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400104709" w:displacedByCustomXml="next"/>
    <w:bookmarkStart w:id="1" w:name="_Toc271535150" w:displacedByCustomXml="next"/>
    <w:sdt>
      <w:sdtP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id w:val="1235274731"/>
        <w:docPartObj>
          <w:docPartGallery w:val="Table of Contents"/>
          <w:docPartUnique/>
        </w:docPartObj>
      </w:sdtPr>
      <w:sdtEndPr/>
      <w:sdtContent>
        <w:p w:rsidR="003705E4" w:rsidRPr="00617DFF" w:rsidRDefault="003705E4">
          <w:pPr>
            <w:pStyle w:val="ab"/>
            <w:rPr>
              <w:rFonts w:ascii="Times New Roman" w:hAnsi="Times New Roman" w:cs="Times New Roman"/>
            </w:rPr>
          </w:pPr>
        </w:p>
        <w:p w:rsidR="007772CE" w:rsidRPr="00617DFF" w:rsidRDefault="003705E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617DF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17DF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17DF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00118418" w:history="1">
            <w:r w:rsidR="007772CE" w:rsidRPr="00617DFF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Примерная структура профилактического занятия</w: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_Toc400118418 \h </w:instrTex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72CE" w:rsidRPr="00617DFF" w:rsidRDefault="00617DF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0118419" w:history="1">
            <w:r w:rsidR="007772CE" w:rsidRPr="00617DFF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Подготовка мероприятия по профилактике ВИЧ-инфекции</w: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_Toc400118419 \h </w:instrTex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72CE" w:rsidRPr="00617DFF" w:rsidRDefault="00617DF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0118420" w:history="1">
            <w:r w:rsidR="007772CE" w:rsidRPr="00617DFF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Формы и методы работы с группой</w: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_Toc400118420 \h </w:instrTex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72CE" w:rsidRPr="00617DFF" w:rsidRDefault="00617DF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0118421" w:history="1">
            <w:r w:rsidR="007772CE" w:rsidRPr="00617DFF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Навыки групповой работы</w: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_Toc400118421 \h </w:instrTex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72CE" w:rsidRPr="00617DFF" w:rsidRDefault="00617DF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0118422" w:history="1">
            <w:r w:rsidR="007772CE" w:rsidRPr="00617DFF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Включение темы «Профилактика ВИЧ»  в различные школьные предметы в 8-11 классах</w: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_Toc400118422 \h </w:instrTex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72CE" w:rsidRPr="00617DFF" w:rsidRDefault="00617DFF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0118423" w:history="1">
            <w:r w:rsidR="007772CE" w:rsidRPr="00617DFF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Анкетирование</w: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_Toc400118423 \h </w:instrTex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7772CE" w:rsidRPr="00617D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05E4" w:rsidRPr="00617DFF" w:rsidRDefault="003705E4">
          <w:pPr>
            <w:rPr>
              <w:rFonts w:ascii="Times New Roman" w:hAnsi="Times New Roman" w:cs="Times New Roman"/>
              <w:sz w:val="28"/>
              <w:szCs w:val="28"/>
            </w:rPr>
          </w:pPr>
          <w:r w:rsidRPr="00617DFF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6F5503" w:rsidRPr="00617DFF" w:rsidRDefault="006F5503" w:rsidP="009278DD">
      <w:pPr>
        <w:pStyle w:val="1"/>
        <w:rPr>
          <w:rFonts w:ascii="Times New Roman" w:hAnsi="Times New Roman" w:cs="Times New Roman"/>
          <w:color w:val="auto"/>
        </w:rPr>
      </w:pPr>
      <w:bookmarkStart w:id="2" w:name="_Toc400118418"/>
      <w:r w:rsidRPr="00617DFF">
        <w:rPr>
          <w:rFonts w:ascii="Times New Roman" w:hAnsi="Times New Roman" w:cs="Times New Roman"/>
          <w:color w:val="auto"/>
        </w:rPr>
        <w:t>Примерная структура профилактического занятия</w:t>
      </w:r>
      <w:bookmarkEnd w:id="2"/>
    </w:p>
    <w:p w:rsidR="006F5503" w:rsidRPr="00617DFF" w:rsidRDefault="006F5503" w:rsidP="006F5503">
      <w:pPr>
        <w:rPr>
          <w:rFonts w:ascii="Times New Roman" w:hAnsi="Times New Roman" w:cs="Times New Roman"/>
          <w:sz w:val="28"/>
          <w:szCs w:val="28"/>
        </w:rPr>
      </w:pPr>
    </w:p>
    <w:p w:rsidR="006F5503" w:rsidRPr="00617DFF" w:rsidRDefault="006F5503" w:rsidP="006F5503">
      <w:pPr>
        <w:pStyle w:val="a3"/>
        <w:numPr>
          <w:ilvl w:val="0"/>
          <w:numId w:val="1"/>
        </w:numPr>
        <w:ind w:firstLine="0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Вводная часть. </w:t>
      </w:r>
      <w:proofErr w:type="gramStart"/>
      <w:r w:rsidRPr="00617DFF">
        <w:rPr>
          <w:rFonts w:ascii="Times New Roman" w:hAnsi="Times New Roman" w:cs="Times New Roman"/>
          <w:sz w:val="28"/>
          <w:szCs w:val="28"/>
        </w:rPr>
        <w:t>Необходима</w:t>
      </w:r>
      <w:proofErr w:type="gramEnd"/>
      <w:r w:rsidRPr="00617DFF">
        <w:rPr>
          <w:rFonts w:ascii="Times New Roman" w:hAnsi="Times New Roman" w:cs="Times New Roman"/>
          <w:sz w:val="28"/>
          <w:szCs w:val="28"/>
        </w:rPr>
        <w:t xml:space="preserve"> для подготовки группы к работе. На нее отводится до 10 минут от времени урока (45 минут). Цели – актуализировать пробле</w:t>
      </w:r>
      <w:bookmarkStart w:id="3" w:name="_GoBack"/>
      <w:bookmarkEnd w:id="3"/>
      <w:r w:rsidRPr="00617DFF">
        <w:rPr>
          <w:rFonts w:ascii="Times New Roman" w:hAnsi="Times New Roman" w:cs="Times New Roman"/>
          <w:sz w:val="28"/>
          <w:szCs w:val="28"/>
        </w:rPr>
        <w:t xml:space="preserve">му (зачем мы это обсуждаем), выявить уровень знаний по проблеме и потребности группы в информации, подготовить группу к совместной работе и создать атмосферу доверия. Проводятся анкеты для выявления первоначального уровня знаний*. </w:t>
      </w:r>
    </w:p>
    <w:p w:rsidR="006F5503" w:rsidRPr="00617DFF" w:rsidRDefault="006F5503" w:rsidP="006F5503">
      <w:pPr>
        <w:pStyle w:val="a3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Методы: разминочные игры, мозговой штурм, соревнования между командами на тему «Что я знаю о…», тестирование.</w:t>
      </w:r>
    </w:p>
    <w:p w:rsidR="006F5503" w:rsidRPr="00617DFF" w:rsidRDefault="006F5503" w:rsidP="006F5503">
      <w:pPr>
        <w:pStyle w:val="a3"/>
        <w:numPr>
          <w:ilvl w:val="0"/>
          <w:numId w:val="1"/>
        </w:numPr>
        <w:ind w:firstLine="0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Основная часть. Время – до 25 минут. В этой части дается основной информационный материал по теме. </w:t>
      </w:r>
    </w:p>
    <w:p w:rsidR="006F5503" w:rsidRPr="00617DFF" w:rsidRDefault="006F5503" w:rsidP="006F5503">
      <w:pPr>
        <w:pStyle w:val="a3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Методы: ролевые игры, дискуссии, мозговые штурмы, ситуационные задачи, обсуждение спорных утверждений и жизненных ситуаций, моделей жизненных сценариев.</w:t>
      </w:r>
    </w:p>
    <w:p w:rsidR="006F5503" w:rsidRPr="00617DFF" w:rsidRDefault="006F5503" w:rsidP="006F5503">
      <w:pPr>
        <w:pStyle w:val="a3"/>
        <w:numPr>
          <w:ilvl w:val="0"/>
          <w:numId w:val="1"/>
        </w:numPr>
        <w:ind w:firstLine="0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Заключительная часть. Время до 10 минут. В этой части подводятся итоги по изученному материалу, делаются выводы, даются ответы на вопросы, проводятся заключительные упражнения, снимающие напряжение, выводящие группу из ситуации, если были ролевые игры, ситуационные задачи и т.п. В этом же разделе проводится заключительное тестирование по теме на изменение отношения к проблеме, уровень знаний, предлагается оценить занятие в свободной и формализованной форме (анкета оценки занятия)</w:t>
      </w:r>
    </w:p>
    <w:p w:rsidR="006F5503" w:rsidRPr="00617DFF" w:rsidRDefault="006F5503" w:rsidP="006F550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Методы: тестирование, разминочные игры, беседа, мозговой штурм.</w:t>
      </w:r>
    </w:p>
    <w:p w:rsidR="006F5503" w:rsidRPr="00617DFF" w:rsidRDefault="006F5503" w:rsidP="006F550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6F5503" w:rsidRPr="00617DFF" w:rsidRDefault="006F5503" w:rsidP="006F550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* если занятие одно, то начальное и итоговое тестирование (до и после изучения темы), например, по анкете ВОЗ из 5 вопросов, позволит Вам оценить эффективность занятия и степень усвоения изложенного материала.</w:t>
      </w:r>
    </w:p>
    <w:p w:rsidR="006F5503" w:rsidRPr="00617DFF" w:rsidRDefault="006F5503" w:rsidP="006F550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6F5503" w:rsidRPr="00617DFF" w:rsidRDefault="006F5503" w:rsidP="006F55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Опыт работы с подростками убедил нас в том, что основной упор необходимо делать не столько на накопление ими знаний и информации, сколько на </w:t>
      </w:r>
      <w:r w:rsidRPr="00617DFF">
        <w:rPr>
          <w:rFonts w:ascii="Times New Roman" w:hAnsi="Times New Roman" w:cs="Times New Roman"/>
          <w:b/>
          <w:sz w:val="28"/>
          <w:szCs w:val="28"/>
        </w:rPr>
        <w:t>развитие навыков позитивного и ответственного поведения</w:t>
      </w:r>
      <w:r w:rsidRPr="00617DFF">
        <w:rPr>
          <w:rFonts w:ascii="Times New Roman" w:hAnsi="Times New Roman" w:cs="Times New Roman"/>
          <w:sz w:val="28"/>
          <w:szCs w:val="28"/>
        </w:rPr>
        <w:t xml:space="preserve">. Эффективность работы повышается, если работа строится не по отдельным разовым занятиям, а на основе комплексных планов-графиков учебного заведения, в которых учитывается комплексность проведения профилактической работы (работа с учащимися, педагогами, родителями, анкетирование до и после занятий, привлечение к этой работе других специалистов, использование видеофильмов, ролевых игр, семинаров-тренингов). </w:t>
      </w:r>
    </w:p>
    <w:p w:rsidR="006F5503" w:rsidRPr="00617DFF" w:rsidRDefault="006F5503" w:rsidP="006F55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Работу по пропаганде знаний о ВИЧ-инфекции трудно представить в современных условиях без проведения публичных массовых мероприятий как основного средства привлечения внимания общества к этой проблеме. Вариантов организации и проведения такой работы много. Это участие в молодежных форумах и акциях, проведение тематических дискотек, участие в региональных выставках-ярмарках, организация и проведение различных творческих конкурсов по проблеме СПИДа и наркотиков. Мы бы хотели, чтобы профилактика в учебном заведении по теме ВИЧ/СПИД, ИППП не ограничивалась разовыми занятиями, схожими по форме, решающими лишь одну конкретную задачу.  Активность молодежи и творческий подход – наиболее верный вектор развития профилактической работы. </w:t>
      </w:r>
    </w:p>
    <w:p w:rsidR="006F5503" w:rsidRPr="00617DFF" w:rsidRDefault="006F5503" w:rsidP="006F5503">
      <w:pPr>
        <w:rPr>
          <w:rFonts w:ascii="Times New Roman" w:hAnsi="Times New Roman" w:cs="Times New Roman"/>
          <w:sz w:val="28"/>
          <w:szCs w:val="28"/>
        </w:rPr>
      </w:pPr>
    </w:p>
    <w:p w:rsidR="009278DD" w:rsidRPr="00617DFF" w:rsidRDefault="009278DD" w:rsidP="009278DD">
      <w:pPr>
        <w:pStyle w:val="1"/>
        <w:rPr>
          <w:rFonts w:ascii="Times New Roman" w:hAnsi="Times New Roman" w:cs="Times New Roman"/>
          <w:color w:val="auto"/>
        </w:rPr>
      </w:pPr>
      <w:bookmarkStart w:id="4" w:name="_Toc400118419"/>
      <w:r w:rsidRPr="00617DFF">
        <w:rPr>
          <w:rFonts w:ascii="Times New Roman" w:hAnsi="Times New Roman" w:cs="Times New Roman"/>
          <w:color w:val="auto"/>
        </w:rPr>
        <w:t>Подготовка мероприятия по профилактике ВИЧ-инфекции</w:t>
      </w:r>
      <w:bookmarkEnd w:id="0"/>
      <w:bookmarkEnd w:id="4"/>
    </w:p>
    <w:p w:rsidR="009278DD" w:rsidRPr="00617DFF" w:rsidRDefault="009278DD" w:rsidP="009278DD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278DD" w:rsidRPr="00617DFF" w:rsidRDefault="009278DD" w:rsidP="009278DD">
      <w:pPr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Этапы подготовки профилактического  тренинга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Что такое тренинг?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Психологический термин «тренинг» происходит от английского «</w:t>
      </w:r>
      <w:proofErr w:type="spellStart"/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to</w:t>
      </w:r>
      <w:proofErr w:type="spellEnd"/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train</w:t>
      </w:r>
      <w:proofErr w:type="spellEnd"/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 – обучать, тренировать, дрессировать. В этом пособии термины «семинар» и «тренинг» равнозначны. Так же как понятия «тренер» и «ведущий», «</w:t>
      </w:r>
      <w:proofErr w:type="spellStart"/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микрогруппа</w:t>
      </w:r>
      <w:proofErr w:type="spellEnd"/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 и «малая группа».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Тренинг 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>– потрясающе увлекательный процесс! Человек, который хотя бы раз в жизни принимал участие в тренинге, запоминает это событие надолго.</w:t>
      </w:r>
    </w:p>
    <w:p w:rsidR="006F5503" w:rsidRPr="00617DFF" w:rsidRDefault="006F5503" w:rsidP="006F5503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DFF">
        <w:rPr>
          <w:rFonts w:ascii="Times New Roman" w:hAnsi="Times New Roman" w:cs="Times New Roman"/>
          <w:bCs/>
          <w:sz w:val="28"/>
          <w:szCs w:val="28"/>
        </w:rPr>
        <w:lastRenderedPageBreak/>
        <w:t>Известно, что бывают разные виды тренингов: личностного роста, коммуникативные, профилактические.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В ШИРОКОМ СМЫСЛЕ ТРЕНИНГ ЭТО:</w:t>
      </w:r>
    </w:p>
    <w:p w:rsidR="006F5503" w:rsidRPr="00617DFF" w:rsidRDefault="006F5503" w:rsidP="006F55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познание себя и окружающего мира;</w:t>
      </w:r>
    </w:p>
    <w:p w:rsidR="006F5503" w:rsidRPr="00617DFF" w:rsidRDefault="006F5503" w:rsidP="006F55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изменение «Я» через общение;</w:t>
      </w:r>
    </w:p>
    <w:p w:rsidR="006F5503" w:rsidRPr="00617DFF" w:rsidRDefault="006F5503" w:rsidP="006F55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общение в доверительной атмосфере и неформальной обстановке;</w:t>
      </w:r>
    </w:p>
    <w:p w:rsidR="006F5503" w:rsidRPr="00617DFF" w:rsidRDefault="006F5503" w:rsidP="006F55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эффективная форма работы для усвоения знаний;</w:t>
      </w:r>
    </w:p>
    <w:p w:rsidR="006F5503" w:rsidRPr="00617DFF" w:rsidRDefault="006F5503" w:rsidP="006F55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инструмент для формирования умений и навыков.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Человек усваивает информацию быстрее, если обучение проходит </w:t>
      </w:r>
      <w:proofErr w:type="gramStart"/>
      <w:r w:rsidRPr="00617DFF">
        <w:rPr>
          <w:rFonts w:ascii="Times New Roman" w:hAnsi="Times New Roman" w:cs="Times New Roman"/>
          <w:color w:val="000000"/>
          <w:sz w:val="28"/>
          <w:szCs w:val="28"/>
        </w:rPr>
        <w:t>интерактивно</w:t>
      </w:r>
      <w:proofErr w:type="gramEnd"/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 когда он имеет возможность  одновременно с получением информации обсуждать неясные моменты, задавать вопросы, тут же закреплять полученные знания, формировать навыки поведения. Такой метод вовлекает участников в процесс, а сам процесс обучения становится легче и интереснее.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Приобретение собственного опыта является основой процесса познания во время тренинга.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Неформальную обстановку общения на тренинге обеспечивает ведущий. Он общается с участниками на равных: он такой же, как и все, </w:t>
      </w:r>
      <w:proofErr w:type="gramStart"/>
      <w:r w:rsidRPr="00617DFF">
        <w:rPr>
          <w:rFonts w:ascii="Times New Roman" w:hAnsi="Times New Roman" w:cs="Times New Roman"/>
          <w:color w:val="000000"/>
          <w:sz w:val="28"/>
          <w:szCs w:val="28"/>
        </w:rPr>
        <w:t>он</w:t>
      </w:r>
      <w:proofErr w:type="gramEnd"/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 часть группы. Он вместе с группой устанавливает правила работы. Он ведет группу к поставленной цели.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Все вышесказанное отличает тренинг от традиционных занятий. Кроме того, для тренинга характерно необычное расположение участников в аудитории они рассаживаются по кругу. Круг, или как его еще называют – </w:t>
      </w:r>
      <w:proofErr w:type="spellStart"/>
      <w:r w:rsidRPr="00617DFF">
        <w:rPr>
          <w:rFonts w:ascii="Times New Roman" w:hAnsi="Times New Roman" w:cs="Times New Roman"/>
          <w:color w:val="000000"/>
          <w:sz w:val="28"/>
          <w:szCs w:val="28"/>
        </w:rPr>
        <w:t>тренинговый</w:t>
      </w:r>
      <w:proofErr w:type="spellEnd"/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 круг,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является необходимым условием таких занятий. Поэтому аудитория для проведения тренинга должна быть просторной, со свободно передвигаемой мебелью. В ней не должно быть никаких препятствий (столы, парты, лишние стулья),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отгораживающих людей друг от друга. Круг способствует возникновению доверительной атмосферы, позволяет участникам видеть всех, свободно общаться друг с другом и ведущим. Кроме того, нахождение в круг </w:t>
      </w:r>
      <w:proofErr w:type="gramStart"/>
      <w:r w:rsidRPr="00617DFF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 ассоциируется </w:t>
      </w:r>
      <w:proofErr w:type="gramStart"/>
      <w:r w:rsidRPr="00617DF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 сознании человека с безопасностью, чувством доверия, наличием интереса и внимания. К одной из особенностей тренинга можно отнести большие затраты времени для работы с небольшим количеством участников.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ХОРОШИЙ ВЕДУЩИЙ:</w:t>
      </w:r>
    </w:p>
    <w:p w:rsidR="006F5503" w:rsidRPr="00617DFF" w:rsidRDefault="006F5503" w:rsidP="006F550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владеет необходимой, интересной и достоверной информацией;</w:t>
      </w:r>
    </w:p>
    <w:p w:rsidR="006F5503" w:rsidRPr="00617DFF" w:rsidRDefault="006F5503" w:rsidP="006F550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знает основы возрастной психологии и физиологии;</w:t>
      </w:r>
    </w:p>
    <w:p w:rsidR="006F5503" w:rsidRPr="00617DFF" w:rsidRDefault="006F5503" w:rsidP="006F550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умеет работать с аудиторией и знает, как ее заинтересовать;</w:t>
      </w:r>
    </w:p>
    <w:p w:rsidR="006F5503" w:rsidRPr="00617DFF" w:rsidRDefault="006F5503" w:rsidP="006F550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обладает навыками ведения группы.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Все результаты тренинга невозможно оценить сразу после его завершения. Результаты могут проявиться намного позже, когда человек, прошедший обучение, реализует полученные знания и навыки в реальных жизненных ситуациях.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Оценка эффективности тренинга.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НАПРИМЕР: если профилактическую лекцию по ВИЧ/СПИДу за один час можно прочитать достаточно большой аудитории слушателей, то на тренинге за это время обсудить данную проблему с таким же количеством человек невозможно. То есть для обучения небольшой группы участников на тренинге требуется много времени.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Какой размер группы наиболее оптимальный?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Все зависит от возможностей тренера. Но оптимальным количеством участников в группе считается 14-18 человек. Если семинар ведут два тренера, то группа может и быть больше. 20 человек – максимальное число участников, при котором возможно создание атмосферы доверия. Любому человеку проще довериться небольшому числу людей. Атмосфера малой группы способствует более быстрому сближению участников и сплочению группы. Если же групп па участников превышает 20 человек, то следует продумать программу и упражнения таким образом, чтобы задания были групповыми, так как индивидуальные задания требуют много времени и внимание участников становится рассеянным.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НАПРИМЕР: Представь, какому количеству людей тебе проще рассказать о своих чувствах, мыслях и сомнениях  одному или двум, двум или четырем и т.д.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Какова оптимальная продолжительность тренинга?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Продолжительность тренинга зависит </w:t>
      </w:r>
      <w:proofErr w:type="gramStart"/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</w:t>
      </w:r>
      <w:proofErr w:type="gramEnd"/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6F5503" w:rsidRPr="00617DFF" w:rsidRDefault="006F5503" w:rsidP="006F550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17DFF">
        <w:rPr>
          <w:rFonts w:ascii="Times New Roman" w:hAnsi="Times New Roman" w:cs="Times New Roman"/>
          <w:color w:val="000000"/>
          <w:sz w:val="28"/>
          <w:szCs w:val="28"/>
        </w:rPr>
        <w:t>целей (например, если вы хотите добиться значительных результатов, продолжительность тренинга должна быть</w:t>
      </w:r>
      <w:proofErr w:type="gramEnd"/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не менее 3-х дней); </w:t>
      </w:r>
    </w:p>
    <w:p w:rsidR="006F5503" w:rsidRPr="00617DFF" w:rsidRDefault="006F5503" w:rsidP="006F550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организационных и материальных возможностей (например, семинар продолжительностью 1,5 часа не требует больших временных и 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материальных затрат: проще организовать слушателей, найти помещение, договориться с администрацией учебного заведения и т.д.);</w:t>
      </w:r>
    </w:p>
    <w:p w:rsidR="006F5503" w:rsidRPr="00617DFF" w:rsidRDefault="006F5503" w:rsidP="006F550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возможностей тренера.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Что такое правила группы?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Для того чтобы тренинг был тренингом, нужны специальные правила. Правила – это законы группы, по которым она живет во время всего тренинга. Правила принимаются всей группой вместе с тренером в самом начале работы. Они нужны для создания такой обстановки, чтобы каждый участник:</w:t>
      </w:r>
    </w:p>
    <w:p w:rsidR="006F5503" w:rsidRPr="00617DFF" w:rsidRDefault="006F5503" w:rsidP="006F550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мог открыто высказываться и выражать свои чувства и взгляды;</w:t>
      </w:r>
    </w:p>
    <w:p w:rsidR="006F5503" w:rsidRPr="00617DFF" w:rsidRDefault="006F5503" w:rsidP="006F550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proofErr w:type="gramStart"/>
      <w:r w:rsidRPr="00617DFF">
        <w:rPr>
          <w:rFonts w:ascii="Times New Roman" w:hAnsi="Times New Roman" w:cs="Times New Roman"/>
          <w:color w:val="000000"/>
          <w:sz w:val="28"/>
          <w:szCs w:val="28"/>
        </w:rPr>
        <w:t>боялся стать</w:t>
      </w:r>
      <w:proofErr w:type="gramEnd"/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 объектом насмешки и критики;</w:t>
      </w:r>
    </w:p>
    <w:p w:rsidR="006F5503" w:rsidRPr="00617DFF" w:rsidRDefault="006F5503" w:rsidP="006F550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был уверен в том, что все личное, что обсуждается на занятии, не выйдет за пределы группы;</w:t>
      </w:r>
    </w:p>
    <w:p w:rsidR="006F5503" w:rsidRPr="00617DFF" w:rsidRDefault="006F5503" w:rsidP="006F550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получал информацию сам и не мешал получать ее другим.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СУЩЕСТВУЕТ НЕСКОЛЬКО ОСНОВНЫХ ПРАВИЛ, КОТОРЫЕ ПОМОГАЮТ ОБЕСПЕЧИТЬ АТМОСФЕРУ ДОВЕРИЯ:</w:t>
      </w:r>
    </w:p>
    <w:p w:rsidR="006F5503" w:rsidRPr="00617DFF" w:rsidRDefault="006F5503" w:rsidP="006F550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конфиденциальность,</w:t>
      </w:r>
    </w:p>
    <w:p w:rsidR="006F5503" w:rsidRPr="00617DFF" w:rsidRDefault="006F5503" w:rsidP="006F550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взаимоуважение,</w:t>
      </w:r>
    </w:p>
    <w:p w:rsidR="006F5503" w:rsidRPr="00617DFF" w:rsidRDefault="006F5503" w:rsidP="006F550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пунктуальность,</w:t>
      </w:r>
    </w:p>
    <w:p w:rsidR="006F5503" w:rsidRPr="00617DFF" w:rsidRDefault="006F5503" w:rsidP="006F550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«Не давать оценок»,</w:t>
      </w:r>
    </w:p>
    <w:p w:rsidR="006F5503" w:rsidRPr="00617DFF" w:rsidRDefault="006F5503" w:rsidP="006F550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право ведущего 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9278DD" w:rsidRPr="00617DFF" w:rsidRDefault="009278DD" w:rsidP="009278DD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DFF">
        <w:rPr>
          <w:rFonts w:ascii="Times New Roman" w:hAnsi="Times New Roman" w:cs="Times New Roman"/>
          <w:bCs/>
          <w:sz w:val="28"/>
          <w:szCs w:val="28"/>
        </w:rPr>
        <w:t xml:space="preserve">       Какие же моменты необходимо учесть при разработке и подготовке любого профилактического           мероприятия?</w:t>
      </w:r>
    </w:p>
    <w:p w:rsidR="009278DD" w:rsidRPr="00617DFF" w:rsidRDefault="009278DD" w:rsidP="009278DD">
      <w:pPr>
        <w:numPr>
          <w:ilvl w:val="0"/>
          <w:numId w:val="14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DFF">
        <w:rPr>
          <w:rFonts w:ascii="Times New Roman" w:hAnsi="Times New Roman" w:cs="Times New Roman"/>
          <w:b/>
          <w:sz w:val="28"/>
          <w:szCs w:val="28"/>
        </w:rPr>
        <w:t>Определение целевой группы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Прежде, чем начать подготовку к проведению тренинга, следует продумать, с кем вы предполагаете работать — </w:t>
      </w:r>
      <w:r w:rsidRPr="00617DFF">
        <w:rPr>
          <w:rFonts w:ascii="Times New Roman" w:hAnsi="Times New Roman" w:cs="Times New Roman"/>
          <w:bCs/>
          <w:sz w:val="28"/>
          <w:szCs w:val="28"/>
        </w:rPr>
        <w:t>о целевой группе.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>Целевая группа</w:t>
      </w:r>
      <w:r w:rsidRPr="00617DFF">
        <w:rPr>
          <w:rFonts w:ascii="Times New Roman" w:hAnsi="Times New Roman" w:cs="Times New Roman"/>
          <w:sz w:val="28"/>
          <w:szCs w:val="28"/>
        </w:rPr>
        <w:t xml:space="preserve"> — это выделенная по каким-либо параметрам и качествам группа людей (например, по возрасту, социальному статусу, психологическим особенностям), с </w:t>
      </w:r>
      <w:proofErr w:type="gramStart"/>
      <w:r w:rsidRPr="00617DFF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617DFF">
        <w:rPr>
          <w:rFonts w:ascii="Times New Roman" w:hAnsi="Times New Roman" w:cs="Times New Roman"/>
          <w:sz w:val="28"/>
          <w:szCs w:val="28"/>
        </w:rPr>
        <w:t xml:space="preserve"> проводится работа.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Особенности каждой группы следует учитывать при  выборе форм и методов информирования, создании профилактических материалов, проведении обучающих мероприятий.</w:t>
      </w:r>
    </w:p>
    <w:p w:rsidR="009278DD" w:rsidRPr="00617DFF" w:rsidRDefault="009278DD" w:rsidP="009278DD">
      <w:pPr>
        <w:numPr>
          <w:ilvl w:val="0"/>
          <w:numId w:val="14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DFF">
        <w:rPr>
          <w:rFonts w:ascii="Times New Roman" w:hAnsi="Times New Roman" w:cs="Times New Roman"/>
          <w:b/>
          <w:sz w:val="28"/>
          <w:szCs w:val="28"/>
        </w:rPr>
        <w:t>Определение общей темы тренинга</w:t>
      </w:r>
    </w:p>
    <w:p w:rsidR="009278DD" w:rsidRPr="00617DFF" w:rsidRDefault="009278DD" w:rsidP="009278DD">
      <w:pPr>
        <w:pStyle w:val="a7"/>
        <w:spacing w:line="240" w:lineRule="auto"/>
        <w:ind w:firstLine="426"/>
        <w:jc w:val="both"/>
        <w:rPr>
          <w:rFonts w:ascii="Times New Roman" w:hAnsi="Times New Roman" w:cs="Times New Roman"/>
          <w:color w:val="3366FF"/>
          <w:sz w:val="28"/>
          <w:szCs w:val="28"/>
        </w:rPr>
      </w:pPr>
      <w:proofErr w:type="gramStart"/>
      <w:r w:rsidRPr="00617DFF">
        <w:rPr>
          <w:rFonts w:ascii="Times New Roman" w:hAnsi="Times New Roman" w:cs="Times New Roman"/>
          <w:sz w:val="28"/>
          <w:szCs w:val="28"/>
        </w:rPr>
        <w:t xml:space="preserve">Поскольку мы занимаемся профилактикой ИППП и ВИЧ/СПИДа, в теме тренинга или цикла должны отражаться различные аспекты этих проблем </w:t>
      </w:r>
      <w:r w:rsidRPr="00617DFF">
        <w:rPr>
          <w:rFonts w:ascii="Times New Roman" w:hAnsi="Times New Roman" w:cs="Times New Roman"/>
          <w:sz w:val="28"/>
          <w:szCs w:val="28"/>
        </w:rPr>
        <w:lastRenderedPageBreak/>
        <w:t>(например:</w:t>
      </w:r>
      <w:proofErr w:type="gramEnd"/>
      <w:r w:rsidRPr="00617D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7DFF">
        <w:rPr>
          <w:rFonts w:ascii="Times New Roman" w:hAnsi="Times New Roman" w:cs="Times New Roman"/>
          <w:sz w:val="28"/>
          <w:szCs w:val="28"/>
        </w:rPr>
        <w:t xml:space="preserve">«Здоровый образ жизни», «Безопасное сексуальное поведение», «Стигма и дискриминация», «ВИЧ-инфекция и право» и т.д.). </w:t>
      </w:r>
      <w:proofErr w:type="gramEnd"/>
    </w:p>
    <w:p w:rsidR="009278DD" w:rsidRPr="00617DFF" w:rsidRDefault="009278DD" w:rsidP="009278DD">
      <w:pPr>
        <w:numPr>
          <w:ilvl w:val="0"/>
          <w:numId w:val="14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DFF">
        <w:rPr>
          <w:rFonts w:ascii="Times New Roman" w:hAnsi="Times New Roman" w:cs="Times New Roman"/>
          <w:b/>
          <w:sz w:val="28"/>
          <w:szCs w:val="28"/>
        </w:rPr>
        <w:t>Определение цели тренинга (планирование результата)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bCs/>
          <w:sz w:val="28"/>
          <w:szCs w:val="28"/>
        </w:rPr>
        <w:t>Это самый важный этап любой деятельности</w:t>
      </w:r>
      <w:r w:rsidRPr="00617DFF">
        <w:rPr>
          <w:rFonts w:ascii="Times New Roman" w:hAnsi="Times New Roman" w:cs="Times New Roman"/>
          <w:sz w:val="28"/>
          <w:szCs w:val="28"/>
        </w:rPr>
        <w:t>. Для того</w:t>
      </w:r>
      <w:proofErr w:type="gramStart"/>
      <w:r w:rsidRPr="00617DF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17DFF">
        <w:rPr>
          <w:rFonts w:ascii="Times New Roman" w:hAnsi="Times New Roman" w:cs="Times New Roman"/>
          <w:sz w:val="28"/>
          <w:szCs w:val="28"/>
        </w:rPr>
        <w:t xml:space="preserve"> чтобы легче было понять что это такое, ответьте на вопрос: «Какого результата я хочу достичь по окончании мероприятия?».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>Пока не определена ЦЕЛЬ, не приступайте к дальнейшим действиям по подготовке тренинга!</w:t>
      </w:r>
    </w:p>
    <w:p w:rsidR="009278DD" w:rsidRPr="00617DFF" w:rsidRDefault="009278DD" w:rsidP="009278DD">
      <w:pPr>
        <w:pStyle w:val="3"/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Цель может быть связана </w:t>
      </w:r>
      <w:proofErr w:type="gramStart"/>
      <w:r w:rsidRPr="00617DF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17DFF">
        <w:rPr>
          <w:rFonts w:ascii="Times New Roman" w:hAnsi="Times New Roman" w:cs="Times New Roman"/>
          <w:sz w:val="28"/>
          <w:szCs w:val="28"/>
        </w:rPr>
        <w:t>: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-информацией по проблеме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-отношением к проблеме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-отношением к себе (своему здоровью, жизни)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-отношением к людям, живущим с ВИЧ-инфекцией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-ответственным и уверенным поведением.</w:t>
      </w:r>
    </w:p>
    <w:p w:rsidR="009278DD" w:rsidRPr="00617DFF" w:rsidRDefault="009278DD" w:rsidP="009278DD">
      <w:pPr>
        <w:pStyle w:val="21"/>
        <w:spacing w:line="240" w:lineRule="auto"/>
        <w:ind w:firstLine="426"/>
        <w:rPr>
          <w:rFonts w:ascii="Times New Roman" w:hAnsi="Times New Roman" w:cs="Times New Roman"/>
          <w:bCs/>
          <w:sz w:val="28"/>
          <w:szCs w:val="28"/>
        </w:rPr>
      </w:pPr>
      <w:r w:rsidRPr="00617DFF">
        <w:rPr>
          <w:rFonts w:ascii="Times New Roman" w:hAnsi="Times New Roman" w:cs="Times New Roman"/>
          <w:bCs/>
          <w:sz w:val="28"/>
          <w:szCs w:val="28"/>
        </w:rPr>
        <w:t>Определенная вами цель должна пройти «красной нитью» через весь тренинг или цикл тренингов, каждая его часть должна приближать к достижению цели.</w:t>
      </w:r>
    </w:p>
    <w:p w:rsidR="009278DD" w:rsidRPr="00617DFF" w:rsidRDefault="009278DD" w:rsidP="009278DD">
      <w:pPr>
        <w:numPr>
          <w:ilvl w:val="0"/>
          <w:numId w:val="14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DFF">
        <w:rPr>
          <w:rFonts w:ascii="Times New Roman" w:hAnsi="Times New Roman" w:cs="Times New Roman"/>
          <w:b/>
          <w:sz w:val="28"/>
          <w:szCs w:val="28"/>
        </w:rPr>
        <w:t xml:space="preserve">Постановка задач 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Задачи тренинга ставятся в соответствии с целями. То есть задачи – это то, КАК достичь поставленной цели.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DFF">
        <w:rPr>
          <w:rFonts w:ascii="Times New Roman" w:hAnsi="Times New Roman" w:cs="Times New Roman"/>
          <w:i/>
          <w:sz w:val="28"/>
          <w:szCs w:val="28"/>
        </w:rPr>
        <w:t>Например: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Цель – формирование ответственного отношения к своему здоровью и жизни в контексте проблем ВИЧ/СПИД.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Задачи:</w:t>
      </w:r>
    </w:p>
    <w:p w:rsidR="009278DD" w:rsidRPr="00617DFF" w:rsidRDefault="009278DD" w:rsidP="009278DD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определить роль здоровья в жизни каждого человека;</w:t>
      </w:r>
    </w:p>
    <w:p w:rsidR="009278DD" w:rsidRPr="00617DFF" w:rsidRDefault="009278DD" w:rsidP="009278DD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дать основную информацию о проблеме ВИЧ/СПИД;</w:t>
      </w:r>
    </w:p>
    <w:p w:rsidR="009278DD" w:rsidRPr="00617DFF" w:rsidRDefault="009278DD" w:rsidP="009278DD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способствовать осознанию участниками собственного риска в ситуациях, связанных с возможностью заражения ВИЧ-инфекцией;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- формирование мотивации на изменение поведения в сторону более безопасного.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DFF">
        <w:rPr>
          <w:rFonts w:ascii="Times New Roman" w:hAnsi="Times New Roman" w:cs="Times New Roman"/>
          <w:b/>
          <w:sz w:val="28"/>
          <w:szCs w:val="28"/>
        </w:rPr>
        <w:t>5.   Содержание</w:t>
      </w:r>
    </w:p>
    <w:p w:rsidR="009278DD" w:rsidRPr="00617DFF" w:rsidRDefault="009278DD" w:rsidP="009278DD">
      <w:pPr>
        <w:pStyle w:val="21"/>
        <w:spacing w:line="240" w:lineRule="auto"/>
        <w:ind w:firstLine="426"/>
        <w:rPr>
          <w:rFonts w:ascii="Times New Roman" w:hAnsi="Times New Roman" w:cs="Times New Roman"/>
          <w:bCs/>
          <w:sz w:val="28"/>
          <w:szCs w:val="28"/>
        </w:rPr>
      </w:pPr>
      <w:r w:rsidRPr="00617DFF">
        <w:rPr>
          <w:rFonts w:ascii="Times New Roman" w:hAnsi="Times New Roman" w:cs="Times New Roman"/>
          <w:bCs/>
          <w:sz w:val="28"/>
          <w:szCs w:val="28"/>
        </w:rPr>
        <w:t xml:space="preserve">Содержание — это информация, формируемые умения и навыки, переживаемые участниками ситуации и т.д. Содержание определяется в соответствии с целями и задачами. 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Прежде, чем разработать план,  необходимо выяснить уровень информированности целевой группы путём проведения анкетирования до тренинга (пример подобной анкеты в конце методички).</w:t>
      </w:r>
      <w:r w:rsidRPr="00617DF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7DFF">
        <w:rPr>
          <w:rFonts w:ascii="Times New Roman" w:hAnsi="Times New Roman" w:cs="Times New Roman"/>
          <w:b/>
          <w:sz w:val="28"/>
          <w:szCs w:val="28"/>
        </w:rPr>
        <w:t>6.   Продолжительность, форма обучения (многодневный    тренинг, цикл занятий)</w:t>
      </w:r>
    </w:p>
    <w:p w:rsidR="009278DD" w:rsidRPr="00617DFF" w:rsidRDefault="009278DD" w:rsidP="009278DD">
      <w:pPr>
        <w:pStyle w:val="21"/>
        <w:spacing w:line="240" w:lineRule="auto"/>
        <w:ind w:firstLine="426"/>
        <w:rPr>
          <w:rFonts w:ascii="Times New Roman" w:hAnsi="Times New Roman" w:cs="Times New Roman"/>
          <w:bCs/>
          <w:sz w:val="28"/>
          <w:szCs w:val="28"/>
        </w:rPr>
      </w:pPr>
      <w:r w:rsidRPr="00617DFF">
        <w:rPr>
          <w:rFonts w:ascii="Times New Roman" w:hAnsi="Times New Roman" w:cs="Times New Roman"/>
          <w:bCs/>
          <w:sz w:val="28"/>
          <w:szCs w:val="28"/>
        </w:rPr>
        <w:t>Когда мы говорим о продолжительности, то имеем в виду определение общего времени, затраченного на работу с группой. В соответствии со временем и поставленной целью осуществляется содержательное наполнение и выбор формы – многодневный тренинг или цикл тренингов.</w:t>
      </w:r>
    </w:p>
    <w:p w:rsidR="009278DD" w:rsidRPr="00617DFF" w:rsidRDefault="009278DD" w:rsidP="009278DD">
      <w:pPr>
        <w:pStyle w:val="21"/>
        <w:spacing w:line="240" w:lineRule="auto"/>
        <w:ind w:firstLine="426"/>
        <w:rPr>
          <w:rFonts w:ascii="Times New Roman" w:hAnsi="Times New Roman" w:cs="Times New Roman"/>
          <w:bCs/>
          <w:sz w:val="28"/>
          <w:szCs w:val="28"/>
        </w:rPr>
      </w:pPr>
      <w:r w:rsidRPr="00617DFF">
        <w:rPr>
          <w:rFonts w:ascii="Times New Roman" w:hAnsi="Times New Roman" w:cs="Times New Roman"/>
          <w:bCs/>
          <w:sz w:val="28"/>
          <w:szCs w:val="28"/>
        </w:rPr>
        <w:lastRenderedPageBreak/>
        <w:t>Важно при определении продолжительности мероприятия учитывать возраст и настрой участников.</w:t>
      </w:r>
    </w:p>
    <w:p w:rsidR="009278DD" w:rsidRPr="00617DFF" w:rsidRDefault="009278DD" w:rsidP="009278DD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DFF">
        <w:rPr>
          <w:rFonts w:ascii="Times New Roman" w:hAnsi="Times New Roman" w:cs="Times New Roman"/>
          <w:b/>
          <w:sz w:val="28"/>
          <w:szCs w:val="28"/>
        </w:rPr>
        <w:t xml:space="preserve">Условия проведения 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DFF">
        <w:rPr>
          <w:rFonts w:ascii="Times New Roman" w:hAnsi="Times New Roman" w:cs="Times New Roman"/>
          <w:bCs/>
          <w:sz w:val="28"/>
          <w:szCs w:val="28"/>
        </w:rPr>
        <w:t xml:space="preserve">Условия — это то, что помогает реализации поставленных задач теми методами, которые мы планируем использовать. 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7DFF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Обучающие материалы 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617DFF">
        <w:rPr>
          <w:rFonts w:ascii="Times New Roman" w:hAnsi="Times New Roman" w:cs="Times New Roman"/>
          <w:sz w:val="28"/>
          <w:szCs w:val="28"/>
        </w:rPr>
        <w:t>Наглядные пособия — плакаты, иллюстрации, доска, схемы, диаграммы.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617DFF">
        <w:rPr>
          <w:rFonts w:ascii="Times New Roman" w:hAnsi="Times New Roman" w:cs="Times New Roman"/>
          <w:sz w:val="28"/>
          <w:szCs w:val="28"/>
        </w:rPr>
        <w:t xml:space="preserve">Дидактические материалы — карточки с заданиями и т.п. 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Очень важно заранее составить перечень реквизита, который потребуется в ходе проведения тренинга. 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Б) Технические средства 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617DFF">
        <w:rPr>
          <w:rFonts w:ascii="Times New Roman" w:hAnsi="Times New Roman" w:cs="Times New Roman"/>
          <w:sz w:val="28"/>
          <w:szCs w:val="28"/>
        </w:rPr>
        <w:t>Магнитофон, телевизор, видеомагнитофон, ноутбук, проектор, экран.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>• Ф</w:t>
      </w:r>
      <w:r w:rsidRPr="00617DFF">
        <w:rPr>
          <w:rFonts w:ascii="Times New Roman" w:hAnsi="Times New Roman" w:cs="Times New Roman"/>
          <w:sz w:val="28"/>
          <w:szCs w:val="28"/>
        </w:rPr>
        <w:t>ильмы, видеоролики, записи радиопередач, музыкальные записи, презентации.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В) Психолого-педагогические условия 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617DFF">
        <w:rPr>
          <w:rFonts w:ascii="Times New Roman" w:hAnsi="Times New Roman" w:cs="Times New Roman"/>
          <w:bCs/>
          <w:sz w:val="28"/>
          <w:szCs w:val="28"/>
        </w:rPr>
        <w:t>Готовность ведущего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Перед каждым тренингом необходимо четко сформулировать ответ на вопрос «Что я хочу получить в итоге? (от группы, от себя)». Если тренеры работают в паре, то их готовность будет проявляться в четкости распределения ответственности за проведение блоков тренинга, слаженности работы и умении поддерживать друг друга. 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>• Д</w:t>
      </w:r>
      <w:r w:rsidRPr="00617DFF">
        <w:rPr>
          <w:rFonts w:ascii="Times New Roman" w:hAnsi="Times New Roman" w:cs="Times New Roman"/>
          <w:bCs/>
          <w:sz w:val="28"/>
          <w:szCs w:val="28"/>
        </w:rPr>
        <w:t>оверительная атмосфера, созданию которой</w:t>
      </w:r>
      <w:r w:rsidRPr="00617DFF">
        <w:rPr>
          <w:rFonts w:ascii="Times New Roman" w:hAnsi="Times New Roman" w:cs="Times New Roman"/>
          <w:sz w:val="28"/>
          <w:szCs w:val="28"/>
        </w:rPr>
        <w:t xml:space="preserve"> могут помочь правила, принятые или выработанные группой. 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>Правилами работы</w:t>
      </w:r>
      <w:r w:rsidRPr="00617DFF">
        <w:rPr>
          <w:rFonts w:ascii="Times New Roman" w:hAnsi="Times New Roman" w:cs="Times New Roman"/>
          <w:sz w:val="28"/>
          <w:szCs w:val="28"/>
        </w:rPr>
        <w:t xml:space="preserve"> в группе могут стать: 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1. Правило 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«КОНФИДЕНЦИАЛЬНОСТИ» – </w:t>
      </w:r>
      <w:r w:rsidRPr="00617DFF">
        <w:rPr>
          <w:rFonts w:ascii="Times New Roman" w:hAnsi="Times New Roman" w:cs="Times New Roman"/>
          <w:sz w:val="28"/>
          <w:szCs w:val="28"/>
        </w:rPr>
        <w:t>информация, мысли, высказывания личного характера, использованные на семинаре, не выносятся за пределы занятия.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2. Правило 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«ЗДЕСЬ И ТЕПЕРЬ» — </w:t>
      </w:r>
      <w:r w:rsidRPr="00617DFF">
        <w:rPr>
          <w:rFonts w:ascii="Times New Roman" w:hAnsi="Times New Roman" w:cs="Times New Roman"/>
          <w:sz w:val="28"/>
          <w:szCs w:val="28"/>
        </w:rPr>
        <w:t xml:space="preserve">главное в групповом общении то, что происходит «здесь и теперь». Если даже кто-то рассказывает о ситуации, проблеме, происходившей с ним «там и тогда», говорит о том, что он переживал раньше, все равно главным будет то, что он чувствует «здесь и теперь». 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3. Правило 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Start"/>
      <w:r w:rsidRPr="00617DFF">
        <w:rPr>
          <w:rFonts w:ascii="Times New Roman" w:hAnsi="Times New Roman" w:cs="Times New Roman"/>
          <w:b/>
          <w:bCs/>
          <w:sz w:val="28"/>
          <w:szCs w:val="28"/>
        </w:rPr>
        <w:t>Я-ВЫСКАЗЫВАНИЯ</w:t>
      </w:r>
      <w:proofErr w:type="gramEnd"/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» — </w:t>
      </w:r>
      <w:r w:rsidRPr="00617DFF">
        <w:rPr>
          <w:rFonts w:ascii="Times New Roman" w:hAnsi="Times New Roman" w:cs="Times New Roman"/>
          <w:sz w:val="28"/>
          <w:szCs w:val="28"/>
        </w:rPr>
        <w:t xml:space="preserve">всегда говорить от своего имени и приблизительно в такой форме: «Я чувствую», «Мне кажется», «Я думаю...». 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4. Правило 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«НАЗЫВАТЬ ДРУГ ДРУГА НА «ТЫ» и ПО ИМЕНИ» </w:t>
      </w:r>
      <w:r w:rsidRPr="00617DFF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617DFF">
        <w:rPr>
          <w:rFonts w:ascii="Times New Roman" w:hAnsi="Times New Roman" w:cs="Times New Roman"/>
          <w:sz w:val="28"/>
          <w:szCs w:val="28"/>
        </w:rPr>
        <w:t xml:space="preserve">помогает участникам почувствовать равное отношение ко всем. 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5.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7DFF">
        <w:rPr>
          <w:rFonts w:ascii="Times New Roman" w:hAnsi="Times New Roman" w:cs="Times New Roman"/>
          <w:sz w:val="28"/>
          <w:szCs w:val="28"/>
        </w:rPr>
        <w:t xml:space="preserve">Правило 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«ОДНОГО МИКРОФОНА» — </w:t>
      </w:r>
      <w:r w:rsidRPr="00617DFF">
        <w:rPr>
          <w:rFonts w:ascii="Times New Roman" w:hAnsi="Times New Roman" w:cs="Times New Roman"/>
          <w:sz w:val="28"/>
          <w:szCs w:val="28"/>
        </w:rPr>
        <w:t xml:space="preserve">когда говорит один человек, остальные внимательно его слушают и не перебивают, уважение друг к другу – прежде всего. 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6.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7DFF">
        <w:rPr>
          <w:rFonts w:ascii="Times New Roman" w:hAnsi="Times New Roman" w:cs="Times New Roman"/>
          <w:sz w:val="28"/>
          <w:szCs w:val="28"/>
        </w:rPr>
        <w:t xml:space="preserve">Атмосферу делового настроя на работу создает правило 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«УЧАСТИЕ В СЕМИНАРЕ ОТ НАЧАЛА ДО КОНЦА». 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7. Правило 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«ДОБРОВОЛЬНОСТИ» </w:t>
      </w:r>
      <w:r w:rsidRPr="00617DFF">
        <w:rPr>
          <w:rFonts w:ascii="Times New Roman" w:hAnsi="Times New Roman" w:cs="Times New Roman"/>
          <w:sz w:val="28"/>
          <w:szCs w:val="28"/>
        </w:rPr>
        <w:t xml:space="preserve">в отношении высказываний, участия в дискуссии, играх и т.п. 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lastRenderedPageBreak/>
        <w:t xml:space="preserve">8. Правило 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«ВРЕМЕНИ, ПУНКТУАЛЬНОСТИ» – </w:t>
      </w:r>
      <w:r w:rsidRPr="00617DFF">
        <w:rPr>
          <w:rFonts w:ascii="Times New Roman" w:hAnsi="Times New Roman" w:cs="Times New Roman"/>
          <w:sz w:val="28"/>
          <w:szCs w:val="28"/>
        </w:rPr>
        <w:t xml:space="preserve">ведущие и участники группы не должны опаздывать, занятие начинается точно в назначенное время. 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9.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7DFF">
        <w:rPr>
          <w:rFonts w:ascii="Times New Roman" w:hAnsi="Times New Roman" w:cs="Times New Roman"/>
          <w:sz w:val="28"/>
          <w:szCs w:val="28"/>
        </w:rPr>
        <w:t xml:space="preserve">Правило 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«БЕЗОЦЕНОЧНОСТИ» – </w:t>
      </w:r>
      <w:r w:rsidRPr="00617DFF">
        <w:rPr>
          <w:rFonts w:ascii="Times New Roman" w:hAnsi="Times New Roman" w:cs="Times New Roman"/>
          <w:sz w:val="28"/>
          <w:szCs w:val="28"/>
        </w:rPr>
        <w:t>любой участник может высказывать свои мысли, чувства, при этом ведущие и остальные участники группы обсуждают только ситуации, а не дают оценку личности высказывающегося.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Г) Организационные условия 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617DFF">
        <w:rPr>
          <w:rFonts w:ascii="Times New Roman" w:hAnsi="Times New Roman" w:cs="Times New Roman"/>
          <w:bCs/>
          <w:sz w:val="28"/>
          <w:szCs w:val="28"/>
        </w:rPr>
        <w:t>Место проведения.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Аудитория для проведения тренинга должна быть просторной, со свободно двигающимися стульями. Не должно быть никаких препятствий, отгораживающих людей друг от друга (парты, столы, лишние стулья... – необходимо убрать). По возможности, следует оставить пустое пространство для разыгрывания сценок, проведения игр. 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Группа на тренинге рассаживается по кругу. Положение в кругу ассоциируется в сознании человека с доверительностью, интересом и вниманием, позволяет участникам видеть всех, свободно общаться друг с другом и тренерами. 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617DFF">
        <w:rPr>
          <w:rFonts w:ascii="Times New Roman" w:hAnsi="Times New Roman" w:cs="Times New Roman"/>
          <w:bCs/>
          <w:sz w:val="28"/>
          <w:szCs w:val="28"/>
        </w:rPr>
        <w:t>Количество участников в группе.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Оптимальное количество участников – 15 человек. Большое количество может помешать созданию атмосферы доверия и сплочению группы. 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278DD" w:rsidRPr="00617DFF" w:rsidRDefault="009278DD" w:rsidP="009278DD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hanging="209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DFF">
        <w:rPr>
          <w:rFonts w:ascii="Times New Roman" w:hAnsi="Times New Roman" w:cs="Times New Roman"/>
          <w:b/>
          <w:sz w:val="28"/>
          <w:szCs w:val="28"/>
        </w:rPr>
        <w:t>План проведения тренинга</w:t>
      </w:r>
    </w:p>
    <w:p w:rsidR="009278DD" w:rsidRPr="00617DFF" w:rsidRDefault="009278DD" w:rsidP="009278DD">
      <w:pPr>
        <w:pStyle w:val="21"/>
        <w:spacing w:line="240" w:lineRule="auto"/>
        <w:ind w:firstLine="426"/>
        <w:rPr>
          <w:rFonts w:ascii="Times New Roman" w:hAnsi="Times New Roman" w:cs="Times New Roman"/>
          <w:bCs/>
          <w:sz w:val="28"/>
          <w:szCs w:val="28"/>
        </w:rPr>
      </w:pPr>
      <w:r w:rsidRPr="00617DFF">
        <w:rPr>
          <w:rFonts w:ascii="Times New Roman" w:hAnsi="Times New Roman" w:cs="Times New Roman"/>
          <w:bCs/>
          <w:sz w:val="28"/>
          <w:szCs w:val="28"/>
        </w:rPr>
        <w:t xml:space="preserve">Тренинг обычно состоит из нескольких блоков (этапов): </w:t>
      </w:r>
    </w:p>
    <w:p w:rsidR="009278DD" w:rsidRPr="00617DFF" w:rsidRDefault="009278DD" w:rsidP="009278DD">
      <w:pPr>
        <w:pStyle w:val="21"/>
        <w:spacing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7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1032"/>
        <w:gridCol w:w="1506"/>
        <w:gridCol w:w="1075"/>
      </w:tblGrid>
      <w:tr w:rsidR="009278DD" w:rsidRPr="00617DFF" w:rsidTr="009278DD">
        <w:tc>
          <w:tcPr>
            <w:tcW w:w="3652" w:type="dxa"/>
            <w:vMerge w:val="restart"/>
          </w:tcPr>
          <w:p w:rsidR="009278DD" w:rsidRPr="00617DFF" w:rsidRDefault="009278DD" w:rsidP="009278DD">
            <w:pPr>
              <w:spacing w:after="0" w:line="240" w:lineRule="auto"/>
              <w:ind w:left="284" w:right="-108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b/>
                <w:sz w:val="28"/>
                <w:szCs w:val="28"/>
              </w:rPr>
              <w:t>Этап</w:t>
            </w:r>
          </w:p>
        </w:tc>
        <w:tc>
          <w:tcPr>
            <w:tcW w:w="0" w:type="auto"/>
            <w:gridSpan w:val="3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Продолжительность тренинга</w:t>
            </w:r>
          </w:p>
        </w:tc>
      </w:tr>
      <w:tr w:rsidR="009278DD" w:rsidRPr="00617DFF" w:rsidTr="009278DD">
        <w:tc>
          <w:tcPr>
            <w:tcW w:w="3652" w:type="dxa"/>
            <w:vMerge/>
          </w:tcPr>
          <w:p w:rsidR="009278DD" w:rsidRPr="00617DFF" w:rsidRDefault="009278DD" w:rsidP="009278DD">
            <w:pPr>
              <w:spacing w:after="0" w:line="240" w:lineRule="auto"/>
              <w:ind w:left="284" w:right="-108" w:hanging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1,5 часа</w:t>
            </w:r>
          </w:p>
        </w:tc>
        <w:tc>
          <w:tcPr>
            <w:tcW w:w="0" w:type="auto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 часов</w:t>
            </w:r>
          </w:p>
        </w:tc>
        <w:tc>
          <w:tcPr>
            <w:tcW w:w="0" w:type="auto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18 часов</w:t>
            </w:r>
          </w:p>
        </w:tc>
      </w:tr>
      <w:tr w:rsidR="009278DD" w:rsidRPr="00617DFF" w:rsidTr="009278DD">
        <w:tc>
          <w:tcPr>
            <w:tcW w:w="3652" w:type="dxa"/>
            <w:vMerge/>
          </w:tcPr>
          <w:p w:rsidR="009278DD" w:rsidRPr="00617DFF" w:rsidRDefault="009278DD" w:rsidP="009278DD">
            <w:pPr>
              <w:spacing w:after="0" w:line="240" w:lineRule="auto"/>
              <w:ind w:left="284" w:right="-108" w:hanging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gridSpan w:val="3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Продолжительность этапа</w:t>
            </w:r>
          </w:p>
        </w:tc>
      </w:tr>
      <w:tr w:rsidR="009278DD" w:rsidRPr="00617DFF" w:rsidTr="009278DD">
        <w:tc>
          <w:tcPr>
            <w:tcW w:w="3652" w:type="dxa"/>
          </w:tcPr>
          <w:p w:rsidR="009278DD" w:rsidRPr="00617DFF" w:rsidRDefault="009278DD" w:rsidP="009278DD">
            <w:pPr>
              <w:pStyle w:val="a3"/>
              <w:numPr>
                <w:ilvl w:val="0"/>
                <w:numId w:val="15"/>
              </w:numPr>
              <w:tabs>
                <w:tab w:val="clear" w:pos="1080"/>
              </w:tabs>
              <w:spacing w:after="0" w:line="240" w:lineRule="auto"/>
              <w:ind w:left="284" w:right="-108" w:hanging="28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Введение – 5%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5-10 мин.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10-20 мин.</w:t>
            </w:r>
          </w:p>
        </w:tc>
      </w:tr>
      <w:tr w:rsidR="009278DD" w:rsidRPr="00617DFF" w:rsidTr="009278DD">
        <w:tc>
          <w:tcPr>
            <w:tcW w:w="3652" w:type="dxa"/>
          </w:tcPr>
          <w:p w:rsidR="009278DD" w:rsidRPr="00617DFF" w:rsidRDefault="009278DD" w:rsidP="009278DD">
            <w:pPr>
              <w:pStyle w:val="a3"/>
              <w:numPr>
                <w:ilvl w:val="0"/>
                <w:numId w:val="15"/>
              </w:numPr>
              <w:tabs>
                <w:tab w:val="clear" w:pos="1080"/>
              </w:tabs>
              <w:spacing w:after="0" w:line="240" w:lineRule="auto"/>
              <w:ind w:left="284" w:right="-108" w:hanging="28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Знакомство – 5%</w:t>
            </w:r>
          </w:p>
        </w:tc>
        <w:tc>
          <w:tcPr>
            <w:tcW w:w="0" w:type="auto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10-15 мин.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30-45 мин.</w:t>
            </w:r>
          </w:p>
        </w:tc>
      </w:tr>
      <w:tr w:rsidR="009278DD" w:rsidRPr="00617DFF" w:rsidTr="009278DD">
        <w:tc>
          <w:tcPr>
            <w:tcW w:w="3652" w:type="dxa"/>
          </w:tcPr>
          <w:p w:rsidR="009278DD" w:rsidRPr="00617DFF" w:rsidRDefault="009278DD" w:rsidP="009278DD">
            <w:pPr>
              <w:pStyle w:val="a3"/>
              <w:numPr>
                <w:ilvl w:val="0"/>
                <w:numId w:val="15"/>
              </w:numPr>
              <w:tabs>
                <w:tab w:val="clear" w:pos="1080"/>
              </w:tabs>
              <w:spacing w:after="0" w:line="240" w:lineRule="auto"/>
              <w:ind w:left="284" w:right="-108" w:hanging="28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Ожидания участников – 5%</w:t>
            </w:r>
          </w:p>
        </w:tc>
        <w:tc>
          <w:tcPr>
            <w:tcW w:w="0" w:type="auto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10 мин.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20-35 мин.</w:t>
            </w:r>
          </w:p>
        </w:tc>
      </w:tr>
      <w:tr w:rsidR="009278DD" w:rsidRPr="00617DFF" w:rsidTr="009278DD">
        <w:tc>
          <w:tcPr>
            <w:tcW w:w="3652" w:type="dxa"/>
          </w:tcPr>
          <w:p w:rsidR="009278DD" w:rsidRPr="00617DFF" w:rsidRDefault="009278DD" w:rsidP="009278DD">
            <w:pPr>
              <w:pStyle w:val="a3"/>
              <w:numPr>
                <w:ilvl w:val="0"/>
                <w:numId w:val="15"/>
              </w:numPr>
              <w:tabs>
                <w:tab w:val="clear" w:pos="1080"/>
              </w:tabs>
              <w:spacing w:after="0" w:line="240" w:lineRule="auto"/>
              <w:ind w:left="284" w:right="-108" w:hanging="28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Принятие правил работы группы – 5%</w:t>
            </w:r>
          </w:p>
        </w:tc>
        <w:tc>
          <w:tcPr>
            <w:tcW w:w="0" w:type="auto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5-10 мин.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10-15 мин.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10-15 мин.</w:t>
            </w:r>
          </w:p>
        </w:tc>
      </w:tr>
      <w:tr w:rsidR="009278DD" w:rsidRPr="00617DFF" w:rsidTr="009278DD">
        <w:tc>
          <w:tcPr>
            <w:tcW w:w="3652" w:type="dxa"/>
          </w:tcPr>
          <w:p w:rsidR="009278DD" w:rsidRPr="00617DFF" w:rsidRDefault="009278DD" w:rsidP="009278DD">
            <w:pPr>
              <w:pStyle w:val="a3"/>
              <w:numPr>
                <w:ilvl w:val="0"/>
                <w:numId w:val="15"/>
              </w:numPr>
              <w:tabs>
                <w:tab w:val="clear" w:pos="1080"/>
              </w:tabs>
              <w:spacing w:after="0" w:line="240" w:lineRule="auto"/>
              <w:ind w:left="284" w:right="-108" w:hanging="28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Оценка уровня информированности – 5-10%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10 мин.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30-40 мин.</w:t>
            </w:r>
          </w:p>
        </w:tc>
      </w:tr>
      <w:tr w:rsidR="009278DD" w:rsidRPr="00617DFF" w:rsidTr="009278DD">
        <w:tc>
          <w:tcPr>
            <w:tcW w:w="3652" w:type="dxa"/>
          </w:tcPr>
          <w:p w:rsidR="009278DD" w:rsidRPr="00617DFF" w:rsidRDefault="009278DD" w:rsidP="009278DD">
            <w:pPr>
              <w:pStyle w:val="a3"/>
              <w:numPr>
                <w:ilvl w:val="0"/>
                <w:numId w:val="15"/>
              </w:numPr>
              <w:tabs>
                <w:tab w:val="clear" w:pos="1080"/>
              </w:tabs>
              <w:spacing w:after="0" w:line="240" w:lineRule="auto"/>
              <w:ind w:left="284" w:right="-108" w:hanging="28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Актуализация проблемы – 10-30%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10-15 мин.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50мин.-1,5 часа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1,5-3 часа</w:t>
            </w:r>
          </w:p>
        </w:tc>
      </w:tr>
      <w:tr w:rsidR="009278DD" w:rsidRPr="00617DFF" w:rsidTr="009278DD">
        <w:tc>
          <w:tcPr>
            <w:tcW w:w="3652" w:type="dxa"/>
          </w:tcPr>
          <w:p w:rsidR="009278DD" w:rsidRPr="00617DFF" w:rsidRDefault="009278DD" w:rsidP="009278DD">
            <w:pPr>
              <w:pStyle w:val="a3"/>
              <w:numPr>
                <w:ilvl w:val="0"/>
                <w:numId w:val="15"/>
              </w:numPr>
              <w:tabs>
                <w:tab w:val="clear" w:pos="1080"/>
              </w:tabs>
              <w:spacing w:after="0" w:line="240" w:lineRule="auto"/>
              <w:ind w:left="284" w:right="-108" w:hanging="28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Информационный блок – 20-40%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20-25 мин.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1-1,5 часа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3-6 часов</w:t>
            </w:r>
          </w:p>
        </w:tc>
      </w:tr>
      <w:tr w:rsidR="009278DD" w:rsidRPr="00617DFF" w:rsidTr="009278DD">
        <w:tc>
          <w:tcPr>
            <w:tcW w:w="3652" w:type="dxa"/>
          </w:tcPr>
          <w:p w:rsidR="009278DD" w:rsidRPr="00617DFF" w:rsidRDefault="009278DD" w:rsidP="009278DD">
            <w:pPr>
              <w:pStyle w:val="a3"/>
              <w:numPr>
                <w:ilvl w:val="0"/>
                <w:numId w:val="15"/>
              </w:numPr>
              <w:tabs>
                <w:tab w:val="clear" w:pos="1080"/>
              </w:tabs>
              <w:spacing w:after="0" w:line="240" w:lineRule="auto"/>
              <w:ind w:left="284" w:right="-108" w:hanging="28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Приобретение практических навыков – 20-60%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20-30 мин.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1,5-3 часа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3-7 часов</w:t>
            </w:r>
          </w:p>
        </w:tc>
      </w:tr>
      <w:tr w:rsidR="009278DD" w:rsidRPr="00617DFF" w:rsidTr="009278DD">
        <w:tc>
          <w:tcPr>
            <w:tcW w:w="3652" w:type="dxa"/>
          </w:tcPr>
          <w:p w:rsidR="009278DD" w:rsidRPr="00617DFF" w:rsidRDefault="009278DD" w:rsidP="009278DD">
            <w:pPr>
              <w:pStyle w:val="a3"/>
              <w:numPr>
                <w:ilvl w:val="0"/>
                <w:numId w:val="15"/>
              </w:numPr>
              <w:tabs>
                <w:tab w:val="clear" w:pos="1080"/>
              </w:tabs>
              <w:spacing w:after="0" w:line="240" w:lineRule="auto"/>
              <w:ind w:left="284" w:right="-108" w:hanging="284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Завершение работы – 5%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15 мин.</w:t>
            </w:r>
          </w:p>
        </w:tc>
        <w:tc>
          <w:tcPr>
            <w:tcW w:w="0" w:type="auto"/>
            <w:vAlign w:val="center"/>
          </w:tcPr>
          <w:p w:rsidR="009278DD" w:rsidRPr="00617DFF" w:rsidRDefault="009278DD" w:rsidP="009278DD">
            <w:pPr>
              <w:spacing w:after="0" w:line="240" w:lineRule="auto"/>
              <w:ind w:left="-108" w:right="-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30 мин.</w:t>
            </w:r>
          </w:p>
        </w:tc>
      </w:tr>
    </w:tbl>
    <w:p w:rsidR="009278DD" w:rsidRPr="00617DFF" w:rsidRDefault="009278DD" w:rsidP="009278DD">
      <w:pPr>
        <w:pStyle w:val="21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278DD" w:rsidRPr="00617DFF" w:rsidRDefault="009278DD" w:rsidP="009278DD">
      <w:pPr>
        <w:pStyle w:val="21"/>
        <w:spacing w:after="24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• «Знакомство» </w:t>
      </w:r>
    </w:p>
    <w:p w:rsidR="009278DD" w:rsidRPr="00617DFF" w:rsidRDefault="009278DD" w:rsidP="009278DD">
      <w:pPr>
        <w:spacing w:after="24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Знакомство на тренинге – это не просто формальность, когда люди, находящиеся в одной аудитории, узнают имена друг друга. </w:t>
      </w:r>
      <w:r w:rsidRPr="00617DFF">
        <w:rPr>
          <w:rFonts w:ascii="Times New Roman" w:hAnsi="Times New Roman" w:cs="Times New Roman"/>
          <w:bCs/>
          <w:sz w:val="28"/>
          <w:szCs w:val="28"/>
        </w:rPr>
        <w:t xml:space="preserve">Это этап настроя на работу, </w:t>
      </w:r>
      <w:r w:rsidRPr="00617DFF">
        <w:rPr>
          <w:rFonts w:ascii="Times New Roman" w:hAnsi="Times New Roman" w:cs="Times New Roman"/>
          <w:sz w:val="28"/>
          <w:szCs w:val="28"/>
        </w:rPr>
        <w:t xml:space="preserve">снятия тревоги перед неизвестностью, освоение в пространстве. </w:t>
      </w:r>
    </w:p>
    <w:p w:rsidR="009278DD" w:rsidRPr="00617DFF" w:rsidRDefault="009278DD" w:rsidP="009278D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• «Информационный блок» </w:t>
      </w:r>
    </w:p>
    <w:p w:rsidR="009278DD" w:rsidRPr="00617DFF" w:rsidRDefault="009278DD" w:rsidP="009278DD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Информационный блок – важный этап, т.к. знания – это основа для формирования необходимых навыков, взглядов и ценностей, поэтому участники должны получить основную информацию и знания о проблемах ВИЧ/СПИДа и наркомании. Тренер решает, каким образом доносить информацию: в виде игры, мини-лекции, беседы с использованием наглядных материалов, конкретных примеров или просмотра фильма. Но самый лучший вариант – это совмещение игрового метода информирования участников и лекционного. </w:t>
      </w:r>
    </w:p>
    <w:p w:rsidR="009278DD" w:rsidRPr="00617DFF" w:rsidRDefault="009278DD" w:rsidP="009278D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>• «</w:t>
      </w:r>
      <w:r w:rsidRPr="00617DFF">
        <w:rPr>
          <w:rFonts w:ascii="Times New Roman" w:hAnsi="Times New Roman" w:cs="Times New Roman"/>
          <w:b/>
          <w:sz w:val="28"/>
          <w:szCs w:val="28"/>
        </w:rPr>
        <w:t>Приобретение практических навыков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278DD" w:rsidRPr="00617DFF" w:rsidRDefault="009278DD" w:rsidP="009278DD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Основной метод работы на этом этапе — упражнения и игры (ролевые, обучающие), в ходе которых отрабатываются навыки или формируется отношение к проблеме, к себе и другим людям, либо закрепляется информация, полученная во время тренинга. </w:t>
      </w:r>
    </w:p>
    <w:p w:rsidR="009278DD" w:rsidRPr="00617DFF" w:rsidRDefault="009278DD" w:rsidP="009278D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>• Этап «</w:t>
      </w:r>
      <w:r w:rsidRPr="00617DFF">
        <w:rPr>
          <w:rFonts w:ascii="Times New Roman" w:hAnsi="Times New Roman" w:cs="Times New Roman"/>
          <w:b/>
          <w:sz w:val="28"/>
          <w:szCs w:val="28"/>
        </w:rPr>
        <w:t>Завершение работы</w:t>
      </w:r>
      <w:r w:rsidRPr="00617DFF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9278DD" w:rsidRPr="00617DFF" w:rsidRDefault="009278DD" w:rsidP="009278DD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Точно так же, как и знакомство, завершение тренинга является не просто формальностью. Цель данного этапа – подведение итогов, анализ ожиданий участников и получение от аудитории «обратной связи», которая может строиться на ответах по конкретным вопросам (например: больше всего меня удивило…, меня разозлило…, сегодня я узнал…, и т.п.). </w:t>
      </w:r>
    </w:p>
    <w:p w:rsidR="009278DD" w:rsidRPr="00617DFF" w:rsidRDefault="009278DD" w:rsidP="009278DD">
      <w:pPr>
        <w:numPr>
          <w:ilvl w:val="1"/>
          <w:numId w:val="16"/>
        </w:numPr>
        <w:spacing w:line="240" w:lineRule="auto"/>
        <w:ind w:left="709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DFF">
        <w:rPr>
          <w:rFonts w:ascii="Times New Roman" w:hAnsi="Times New Roman" w:cs="Times New Roman"/>
          <w:b/>
          <w:sz w:val="28"/>
          <w:szCs w:val="28"/>
        </w:rPr>
        <w:t>Методы работы с группой</w:t>
      </w:r>
    </w:p>
    <w:p w:rsidR="009278DD" w:rsidRPr="00617DFF" w:rsidRDefault="009278DD" w:rsidP="009278DD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Выбираемые формы и методы должны работать на достижение поставленной цели, соответствовать возрастным и психологическим особенностям. 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8DD" w:rsidRPr="00617DFF" w:rsidRDefault="009278DD" w:rsidP="009278DD">
      <w:pPr>
        <w:pStyle w:val="1"/>
        <w:rPr>
          <w:rFonts w:ascii="Times New Roman" w:hAnsi="Times New Roman" w:cs="Times New Roman"/>
          <w:color w:val="auto"/>
        </w:rPr>
      </w:pPr>
      <w:r w:rsidRPr="00617DFF">
        <w:rPr>
          <w:rFonts w:ascii="Times New Roman" w:hAnsi="Times New Roman" w:cs="Times New Roman"/>
          <w:color w:val="auto"/>
        </w:rPr>
        <w:lastRenderedPageBreak/>
        <w:t xml:space="preserve"> </w:t>
      </w:r>
      <w:bookmarkStart w:id="5" w:name="_Toc400104710"/>
      <w:bookmarkStart w:id="6" w:name="_Toc400118420"/>
      <w:r w:rsidRPr="00617DFF">
        <w:rPr>
          <w:rFonts w:ascii="Times New Roman" w:hAnsi="Times New Roman" w:cs="Times New Roman"/>
          <w:color w:val="auto"/>
        </w:rPr>
        <w:t xml:space="preserve">Формы и </w:t>
      </w:r>
      <w:r w:rsidR="007772CE" w:rsidRPr="00617DFF">
        <w:rPr>
          <w:rFonts w:ascii="Times New Roman" w:hAnsi="Times New Roman" w:cs="Times New Roman"/>
          <w:color w:val="auto"/>
        </w:rPr>
        <w:t>м</w:t>
      </w:r>
      <w:r w:rsidRPr="00617DFF">
        <w:rPr>
          <w:rFonts w:ascii="Times New Roman" w:hAnsi="Times New Roman" w:cs="Times New Roman"/>
          <w:color w:val="auto"/>
        </w:rPr>
        <w:t>етоды работы с группой</w:t>
      </w:r>
      <w:bookmarkEnd w:id="5"/>
      <w:bookmarkEnd w:id="6"/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Какие бывают методы работы c группой?</w:t>
      </w:r>
    </w:p>
    <w:p w:rsidR="006F5503" w:rsidRPr="00617DFF" w:rsidRDefault="006F5503" w:rsidP="006F550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этом разделе мы описываем несколько основных методов работы, используемых в профилактических тренингах. Про такие методы, как лекция, чтение, использование аудио, визуальных средств и наглядных пособий, эти методы общеизвестны и не нуждаются в подробных комментариях.</w:t>
      </w:r>
    </w:p>
    <w:p w:rsidR="009278DD" w:rsidRPr="00617DFF" w:rsidRDefault="009278DD" w:rsidP="009278DD">
      <w:pPr>
        <w:pStyle w:val="1"/>
        <w:rPr>
          <w:rFonts w:ascii="Times New Roman" w:hAnsi="Times New Roman" w:cs="Times New Roman"/>
          <w:color w:val="auto"/>
        </w:rPr>
      </w:pP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color w:val="000000"/>
          <w:sz w:val="28"/>
          <w:szCs w:val="28"/>
        </w:rPr>
        <w:t>Пирамида познания</w:t>
      </w:r>
    </w:p>
    <w:p w:rsidR="001338B6" w:rsidRPr="00617DFF" w:rsidRDefault="001338B6" w:rsidP="001338B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ПРОПИСНАЯ ИСТИНА 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>– для работы с группой эффективнее использовать групповые методы. Конечно, можно вызубрить информацию наедине с учебником, но, скорее всего, это не приведет к изменению поведения. Можно замечательно знать теорию общения с людьми (прочитав всю психологическую литературу), но не суметь даже ответить по телефону. «Не все йогурты одинаково полезны», как и не все методы работы с группой одинаково эффективны. Существует так называемая «пирамида познания», которая показывает, что чем больше степень участия обучаемых в процессе познания, тем больше информации и навыков усваивается участниками.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Методы                                                                                      Степень 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i/>
          <w:color w:val="000000"/>
          <w:sz w:val="28"/>
          <w:szCs w:val="28"/>
        </w:rPr>
        <w:t>групповой  работы                                                                 усвоения информации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Pr="00617DF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BB3F47F" wp14:editId="11B7750C">
            <wp:extent cx="4352925" cy="3667125"/>
            <wp:effectExtent l="0" t="0" r="9525" b="9525"/>
            <wp:docPr id="1" name="Рисунок 1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8DD" w:rsidRPr="00617DFF" w:rsidRDefault="009278DD" w:rsidP="009278DD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278DD" w:rsidRPr="00617DFF" w:rsidRDefault="009278DD" w:rsidP="009278DD">
      <w:pPr>
        <w:pStyle w:val="a7"/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278DD" w:rsidRPr="00617DFF" w:rsidRDefault="009278DD" w:rsidP="009278DD">
      <w:pPr>
        <w:pStyle w:val="a7"/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Так называемая «пирамида познания» показывает: чем больше степень участия обучаемых в процессе познания, тем больше информации и навыков усваивается участниками.</w:t>
      </w:r>
    </w:p>
    <w:p w:rsidR="001338B6" w:rsidRPr="00617DFF" w:rsidRDefault="001338B6" w:rsidP="001338B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Лекция (5% усвоения) 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– наиболее быстрый способ предоставления необходимой информации неограниченному количеству слушателей. Недостатком этого метода является то, что лекция ставит участника в пассивную позицию слушателя, что приводит к зеванию, засыпанию, </w:t>
      </w:r>
      <w:proofErr w:type="spellStart"/>
      <w:r w:rsidRPr="00617DFF">
        <w:rPr>
          <w:rFonts w:ascii="Times New Roman" w:hAnsi="Times New Roman" w:cs="Times New Roman"/>
          <w:color w:val="000000"/>
          <w:sz w:val="28"/>
          <w:szCs w:val="28"/>
        </w:rPr>
        <w:t>бумажкокиданию</w:t>
      </w:r>
      <w:proofErr w:type="spellEnd"/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17DFF">
        <w:rPr>
          <w:rFonts w:ascii="Times New Roman" w:hAnsi="Times New Roman" w:cs="Times New Roman"/>
          <w:color w:val="000000"/>
          <w:sz w:val="28"/>
          <w:szCs w:val="28"/>
        </w:rPr>
        <w:t>соседотолканию</w:t>
      </w:r>
      <w:proofErr w:type="spellEnd"/>
      <w:r w:rsidRPr="00617DF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338B6" w:rsidRPr="00617DFF" w:rsidRDefault="001338B6" w:rsidP="001338B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Наша цель – мотивировать подростка изменить поведение </w:t>
      </w:r>
      <w:proofErr w:type="gramStart"/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</w:t>
      </w:r>
      <w:proofErr w:type="gramEnd"/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менее рискованное.</w:t>
      </w:r>
    </w:p>
    <w:p w:rsidR="001338B6" w:rsidRPr="00617DFF" w:rsidRDefault="001338B6" w:rsidP="001338B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Чтение (10% усвоения) -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 хорошо забытое многими молодыми людьми занятие. Может происходить в одиночку или в</w:t>
      </w:r>
      <w:r w:rsidR="00D37123"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>компании, дома или в вагонах, на диване или на стуле, в ванной или соседней с ней комнате, но не позволяет достичь</w:t>
      </w:r>
      <w:r w:rsidR="00D37123"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>глубокого усвоения информации. Можно прочитать о том, как пользоваться презервативом, и никогда его не использовать.</w:t>
      </w:r>
    </w:p>
    <w:p w:rsidR="001338B6" w:rsidRPr="00617DFF" w:rsidRDefault="001338B6" w:rsidP="001338B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Аудио-визуальные</w:t>
      </w:r>
      <w:proofErr w:type="gramEnd"/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средства (20% усвоения)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>. Люди любят смотреть кино, слушать радио. Поэтому просмотр или</w:t>
      </w:r>
      <w:r w:rsidR="00D37123"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прослушивание талантливого произведения замечательный способ для эмоционального переживания 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информации. Так что, если у вас есть высокохудожественный сериал с закрученной интригой о бледной спирохете, покажите его.</w:t>
      </w:r>
    </w:p>
    <w:p w:rsidR="001338B6" w:rsidRPr="00617DFF" w:rsidRDefault="001338B6" w:rsidP="001338B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Использование наглядных пособий (30% усвоения)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>. Используя наглядные пособия (чучела тушканчиков, макет водонапорной башни, метроном, презерватив и т.д.), ведущий помогает участникам запоминать и усваивать информацию всеми каналами восприятия: зрением, слухом, осязанием и обонянием. Наглядные пособия для семинаров могут быть самого разного рода: диаграммы, слайды, макеты, модели, раздаточный материал, буклеты, плакаты ...</w:t>
      </w:r>
    </w:p>
    <w:p w:rsidR="001338B6" w:rsidRPr="00617DFF" w:rsidRDefault="001338B6" w:rsidP="001338B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Обсуждение в группах (50% усвоения) 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>позволяет участникам поделиться своими мыслями, впечатлениями и ощущениями в рамках определенной темы (например, о «Проблеме эмоционального состояния инфузории туфельки после победы над амебой»). Дискуссии и «мозговые штурмы» ценны тем, что позволяют участникам думать, подробно рас сказывать о собственных выводах, выслушивать самые разнообразные мнения других.</w:t>
      </w:r>
    </w:p>
    <w:p w:rsidR="001338B6" w:rsidRPr="00617DFF" w:rsidRDefault="001338B6" w:rsidP="001338B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Обучение практикой действия (70% усвоения) 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 это ролевые игры, проигрывание ситуаций, практические занятия, самостоятельные исследования. Приобретенный таким образом опыт помогает усвоить информацию, полученную на тренинге. Например, проигрывание ситуации «во время вечеринки с дачи вернулись родители» позволяет усвоить навык уборки территории в течение 30 секунд.</w:t>
      </w:r>
    </w:p>
    <w:p w:rsidR="001338B6" w:rsidRPr="00617DFF" w:rsidRDefault="001338B6" w:rsidP="001338B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Выступление в роли обучающего (90% усвоения).</w:t>
      </w:r>
    </w:p>
    <w:p w:rsidR="001338B6" w:rsidRPr="00617DFF" w:rsidRDefault="001338B6" w:rsidP="001338B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Хочешь выучить и понять сам – объясни </w:t>
      </w:r>
      <w:proofErr w:type="gramStart"/>
      <w:r w:rsidRPr="00617DFF">
        <w:rPr>
          <w:rFonts w:ascii="Times New Roman" w:hAnsi="Times New Roman" w:cs="Times New Roman"/>
          <w:color w:val="000000"/>
          <w:sz w:val="28"/>
          <w:szCs w:val="28"/>
        </w:rPr>
        <w:t>другому</w:t>
      </w:r>
      <w:proofErr w:type="gramEnd"/>
      <w:r w:rsidRPr="00617DFF">
        <w:rPr>
          <w:rFonts w:ascii="Times New Roman" w:hAnsi="Times New Roman" w:cs="Times New Roman"/>
          <w:color w:val="000000"/>
          <w:sz w:val="28"/>
          <w:szCs w:val="28"/>
        </w:rPr>
        <w:t>. Вот почему профессора почти все знают.</w:t>
      </w:r>
    </w:p>
    <w:p w:rsidR="001338B6" w:rsidRPr="00617DFF" w:rsidRDefault="001338B6" w:rsidP="009278DD">
      <w:pPr>
        <w:pStyle w:val="a7"/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278DD" w:rsidRPr="00617DFF" w:rsidRDefault="009278DD" w:rsidP="009278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color w:val="000000"/>
          <w:sz w:val="28"/>
          <w:szCs w:val="28"/>
        </w:rPr>
        <w:t>Дискуссия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Это обсуждение проблемного вопроса, позволяющее на основе мнения группы разработать и принять возможные пути решения. Дискуссия повышает интерес к заданной теме, позволяет участникам прояснить собственную позицию, увидеть многообразие других мнений и проблему с различных сторон. 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В дискуссии могут принимать участие 2 и более человек. Наиболее конструктивный вариант – 6-8 человек. Такое количество участников позволяет каждому в полной мере выразить свое мнение и внимательно выслушать партнеров по дискуссии. 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Правила проведения:</w:t>
      </w:r>
    </w:p>
    <w:p w:rsidR="009278DD" w:rsidRPr="00617DFF" w:rsidRDefault="009278DD" w:rsidP="009278DD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Cs/>
          <w:color w:val="000000"/>
          <w:sz w:val="28"/>
          <w:szCs w:val="28"/>
        </w:rPr>
        <w:t>Расположение разных сторон друг напротив друга.</w:t>
      </w:r>
    </w:p>
    <w:p w:rsidR="009278DD" w:rsidRPr="00617DFF" w:rsidRDefault="009278DD" w:rsidP="009278DD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Четкая постановка проблемы.</w:t>
      </w:r>
    </w:p>
    <w:p w:rsidR="009278DD" w:rsidRPr="00617DFF" w:rsidRDefault="009278DD" w:rsidP="009278DD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Cs/>
          <w:color w:val="000000"/>
          <w:sz w:val="28"/>
          <w:szCs w:val="28"/>
        </w:rPr>
        <w:t>Не уходить от темы, не переходить на личности.</w:t>
      </w:r>
    </w:p>
    <w:p w:rsidR="009278DD" w:rsidRPr="00617DFF" w:rsidRDefault="009278DD" w:rsidP="009278DD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Cs/>
          <w:color w:val="000000"/>
          <w:sz w:val="28"/>
          <w:szCs w:val="28"/>
        </w:rPr>
        <w:t>Распределение внимания ведущего между всеми участниками.</w:t>
      </w:r>
    </w:p>
    <w:p w:rsidR="009278DD" w:rsidRPr="00617DFF" w:rsidRDefault="009278DD" w:rsidP="009278DD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Cs/>
          <w:color w:val="000000"/>
          <w:sz w:val="28"/>
          <w:szCs w:val="28"/>
        </w:rPr>
        <w:t>Соблюдение регламента.</w:t>
      </w:r>
    </w:p>
    <w:p w:rsidR="009278DD" w:rsidRPr="00617DFF" w:rsidRDefault="009278DD" w:rsidP="009278DD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Cs/>
          <w:color w:val="000000"/>
          <w:sz w:val="28"/>
          <w:szCs w:val="28"/>
        </w:rPr>
        <w:t>Умение выслушать позицию оппонента.</w:t>
      </w:r>
    </w:p>
    <w:p w:rsidR="009278DD" w:rsidRPr="00617DFF" w:rsidRDefault="009278DD" w:rsidP="009278DD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617DFF">
        <w:rPr>
          <w:rFonts w:ascii="Times New Roman" w:hAnsi="Times New Roman" w:cs="Times New Roman"/>
          <w:bCs/>
          <w:color w:val="000000"/>
          <w:sz w:val="28"/>
          <w:szCs w:val="28"/>
        </w:rPr>
        <w:t>Активное</w:t>
      </w:r>
      <w:proofErr w:type="gramEnd"/>
      <w:r w:rsidRPr="00617D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использования перифраза, т.е. </w:t>
      </w:r>
      <w:proofErr w:type="spellStart"/>
      <w:r w:rsidRPr="00617DFF">
        <w:rPr>
          <w:rFonts w:ascii="Times New Roman" w:hAnsi="Times New Roman" w:cs="Times New Roman"/>
          <w:bCs/>
          <w:color w:val="000000"/>
          <w:sz w:val="28"/>
          <w:szCs w:val="28"/>
        </w:rPr>
        <w:t>переформулирования</w:t>
      </w:r>
      <w:proofErr w:type="spellEnd"/>
      <w:r w:rsidRPr="00617D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обобщения.</w:t>
      </w:r>
    </w:p>
    <w:p w:rsidR="006F5503" w:rsidRPr="00617DFF" w:rsidRDefault="006F5503" w:rsidP="006F55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F5503" w:rsidRPr="00617DFF" w:rsidRDefault="006F5503" w:rsidP="006F55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Часто ДИСКУССИЯ принимает острый характер (когда заявляемая проблема касается жизненных принципов и личных переживаний участников), и стороны не достигают единодушия. Но такая дискуссия может подвигнуть человека задуматься, изменить или пересмотреть свои установки. У подростков эти споры проходят более жарко, чем у взрослых, но и изменениям они поддаются проще. Чтобы спор не вышел за пределы тренинга, ведущему нужно подытожить рассуждения всех сторон и обсудить сходство и различие позиций.</w:t>
      </w:r>
    </w:p>
    <w:p w:rsidR="00830FB7" w:rsidRPr="00617DFF" w:rsidRDefault="00830FB7" w:rsidP="00830FB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color w:val="000000"/>
          <w:sz w:val="28"/>
          <w:szCs w:val="28"/>
        </w:rPr>
        <w:t>Комментарий: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 Дискуссия – королева тренинга. Она в том или ином виде используется почти во всех методах и на всех этапах тренинга. </w:t>
      </w: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ДИСКУССИЯ возникает тогда, когда каждый участник высказывает свое мнение по той или иной теме на основании своих знаний и опыта. Это обмен мнениями.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1D34" w:rsidRPr="00617DFF" w:rsidRDefault="002F1D34" w:rsidP="002F1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17D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Ориентационная схема</w:t>
      </w:r>
    </w:p>
    <w:p w:rsidR="002F1D34" w:rsidRPr="00617DFF" w:rsidRDefault="002F1D34" w:rsidP="002F1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617DFF"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  <w:t>проВедение групповой дискуссии</w:t>
      </w:r>
    </w:p>
    <w:p w:rsidR="002F1D34" w:rsidRPr="00617DFF" w:rsidRDefault="002F1D34" w:rsidP="002F1D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693"/>
        <w:gridCol w:w="2693"/>
        <w:gridCol w:w="2513"/>
      </w:tblGrid>
      <w:tr w:rsidR="002F1D34" w:rsidRPr="00617DFF" w:rsidTr="00B619EC">
        <w:tc>
          <w:tcPr>
            <w:tcW w:w="1668" w:type="dxa"/>
          </w:tcPr>
          <w:p w:rsidR="002F1D34" w:rsidRPr="00617DFF" w:rsidRDefault="002F1D34" w:rsidP="002F1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Задачи ведущего:</w:t>
            </w:r>
          </w:p>
          <w:p w:rsidR="002F1D34" w:rsidRPr="00617DFF" w:rsidRDefault="002F1D34" w:rsidP="002F1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Этапы дискуссии</w:t>
            </w:r>
            <w:r w:rsidRPr="00617D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693" w:type="dxa"/>
          </w:tcPr>
          <w:p w:rsidR="002F1D34" w:rsidRPr="00617DFF" w:rsidRDefault="002F1D34" w:rsidP="002F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1D34" w:rsidRPr="00617DFF" w:rsidRDefault="002F1D34" w:rsidP="002F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отношению к теме</w:t>
            </w:r>
          </w:p>
        </w:tc>
        <w:tc>
          <w:tcPr>
            <w:tcW w:w="2693" w:type="dxa"/>
          </w:tcPr>
          <w:p w:rsidR="002F1D34" w:rsidRPr="00617DFF" w:rsidRDefault="002F1D34" w:rsidP="002F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1D34" w:rsidRPr="00617DFF" w:rsidRDefault="002F1D34" w:rsidP="002F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отношению к группе</w:t>
            </w:r>
          </w:p>
        </w:tc>
        <w:tc>
          <w:tcPr>
            <w:tcW w:w="2513" w:type="dxa"/>
          </w:tcPr>
          <w:p w:rsidR="002F1D34" w:rsidRPr="00617DFF" w:rsidRDefault="002F1D34" w:rsidP="002F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1D34" w:rsidRPr="00617DFF" w:rsidRDefault="002F1D34" w:rsidP="002F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отношению к отдельному участнику</w:t>
            </w:r>
          </w:p>
        </w:tc>
      </w:tr>
      <w:tr w:rsidR="002F1D34" w:rsidRPr="00617DFF" w:rsidTr="00B619EC">
        <w:tc>
          <w:tcPr>
            <w:tcW w:w="1668" w:type="dxa"/>
          </w:tcPr>
          <w:p w:rsidR="002F1D34" w:rsidRPr="00617DFF" w:rsidRDefault="002F1D34" w:rsidP="002F1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1. Запуск дискуссии</w:t>
            </w:r>
          </w:p>
        </w:tc>
        <w:tc>
          <w:tcPr>
            <w:tcW w:w="2693" w:type="dxa"/>
          </w:tcPr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(если необходимо)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Предложить тему, определить время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Показать значимость темы для всех участников (почему это важно обсудить всем вместе, сейчас)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Наметить ожидаемый </w:t>
            </w: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результат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Начать сбор мнений</w:t>
            </w:r>
          </w:p>
          <w:p w:rsidR="002F1D34" w:rsidRPr="00617DFF" w:rsidRDefault="002F1D34" w:rsidP="002F1D34">
            <w:pPr>
              <w:numPr>
                <w:ilvl w:val="12"/>
                <w:numId w:val="0"/>
              </w:numPr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Ориентировать на </w:t>
            </w: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групповое</w:t>
            </w: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решение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Создать рабочую атмосферу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Ввести правила групповой работы (возможно, распределить обязанности членов группы)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Следить за тем, чтобы обсуждение было </w:t>
            </w: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групповым</w:t>
            </w:r>
          </w:p>
        </w:tc>
        <w:tc>
          <w:tcPr>
            <w:tcW w:w="2513" w:type="dxa"/>
          </w:tcPr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Показать значимость участия в дискуссии именно этого человека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Поддерживать участвующих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Активизировать пассивных членов группы</w:t>
            </w:r>
          </w:p>
        </w:tc>
      </w:tr>
      <w:tr w:rsidR="002F1D34" w:rsidRPr="00617DFF" w:rsidTr="00B619EC">
        <w:tc>
          <w:tcPr>
            <w:tcW w:w="1668" w:type="dxa"/>
          </w:tcPr>
          <w:p w:rsidR="002F1D34" w:rsidRPr="00617DFF" w:rsidRDefault="002F1D34" w:rsidP="002F1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lastRenderedPageBreak/>
              <w:t>2. Поиск совместного решения</w:t>
            </w:r>
          </w:p>
        </w:tc>
        <w:tc>
          <w:tcPr>
            <w:tcW w:w="2693" w:type="dxa"/>
          </w:tcPr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Собрать максимальное число мнений по теме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Держаться в русле темы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Всем должно быть понятно то, что обсуждается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Делать промежуточные обобщения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1-м и 2-м этапах - не критиковать высказывания участников, а собрать как можно больше мнений («мозговой штурм»)</w:t>
            </w:r>
          </w:p>
          <w:p w:rsidR="002F1D34" w:rsidRPr="00617DFF" w:rsidRDefault="002F1D34" w:rsidP="002F1D3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Поддерживать позитивную рабочую атмосферу (юмор)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допускать </w:t>
            </w:r>
            <w:proofErr w:type="gramStart"/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личных</w:t>
            </w:r>
            <w:proofErr w:type="gramEnd"/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конфронтаций</w:t>
            </w:r>
            <w:proofErr w:type="spellEnd"/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(оставаться в русле темы)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Следить, чтобы в обсуждении участвовали все</w:t>
            </w:r>
          </w:p>
          <w:p w:rsidR="002F1D34" w:rsidRPr="00617DFF" w:rsidRDefault="002F1D34" w:rsidP="002F1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3" w:type="dxa"/>
          </w:tcPr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Поддерживать и подбадривать участников во время высказывания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Активизировать </w:t>
            </w:r>
            <w:proofErr w:type="gramStart"/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пассивных</w:t>
            </w:r>
            <w:proofErr w:type="gramEnd"/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(личное обращение)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Требовать ясного выражения мысли (всем должно быть понятно)</w:t>
            </w:r>
          </w:p>
        </w:tc>
      </w:tr>
      <w:tr w:rsidR="002F1D34" w:rsidRPr="00617DFF" w:rsidTr="00B619EC">
        <w:tc>
          <w:tcPr>
            <w:tcW w:w="1668" w:type="dxa"/>
          </w:tcPr>
          <w:p w:rsidR="002F1D34" w:rsidRPr="00617DFF" w:rsidRDefault="002F1D34" w:rsidP="002F1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3. Принятие решения</w:t>
            </w:r>
          </w:p>
        </w:tc>
        <w:tc>
          <w:tcPr>
            <w:tcW w:w="2693" w:type="dxa"/>
          </w:tcPr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обобщения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Выделять общее (те решения, с которыми все согласны) и проблемные точки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проблема не решена полностью - ориентировать на следующее обсуждение (предложить задание, наметить срок)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Сравнить достигнутый результат с </w:t>
            </w:r>
            <w:proofErr w:type="gramStart"/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исходным</w:t>
            </w:r>
            <w:proofErr w:type="gramEnd"/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(как удалось продвинуться)</w:t>
            </w:r>
          </w:p>
        </w:tc>
        <w:tc>
          <w:tcPr>
            <w:tcW w:w="2693" w:type="dxa"/>
          </w:tcPr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Оценить, насколько решение является групповым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Назвать имеющиеся различные (противоречивые</w:t>
            </w:r>
            <w:proofErr w:type="gramStart"/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)м</w:t>
            </w:r>
            <w:proofErr w:type="gramEnd"/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нения, если общее решение не достигнуто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Предложить, как можно продолжать работать над тем, чтобы результат устроил всех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Принять промежуточное решение, устраивающее всех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Результатом может быть </w:t>
            </w: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принятие группой</w:t>
            </w: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уже существующего решения, предложенного ведущим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Сохранять хорошие отношения в группе</w:t>
            </w:r>
          </w:p>
          <w:p w:rsidR="002F1D34" w:rsidRPr="00617DFF" w:rsidRDefault="002F1D34" w:rsidP="002F1D3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3" w:type="dxa"/>
          </w:tcPr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Подчеркнуть вклад каждого участника в обсуждении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Поблагодарить </w:t>
            </w: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каждого </w:t>
            </w: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участника</w:t>
            </w:r>
          </w:p>
          <w:p w:rsidR="002F1D34" w:rsidRPr="00617DFF" w:rsidRDefault="002F1D34" w:rsidP="002F1D3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Ориентировать на дальнейшую работу, если это необходимо</w:t>
            </w:r>
          </w:p>
        </w:tc>
      </w:tr>
    </w:tbl>
    <w:p w:rsidR="002F1D34" w:rsidRPr="00617DFF" w:rsidRDefault="002F1D34" w:rsidP="00927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1D34" w:rsidRPr="00617DFF" w:rsidRDefault="002F1D34" w:rsidP="00927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8DD" w:rsidRPr="00617DFF" w:rsidRDefault="009278DD" w:rsidP="009278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DFF">
        <w:rPr>
          <w:rFonts w:ascii="Times New Roman" w:hAnsi="Times New Roman" w:cs="Times New Roman"/>
          <w:b/>
          <w:sz w:val="28"/>
          <w:szCs w:val="28"/>
        </w:rPr>
        <w:t xml:space="preserve">Работа в </w:t>
      </w:r>
      <w:proofErr w:type="spellStart"/>
      <w:r w:rsidRPr="00617DFF">
        <w:rPr>
          <w:rFonts w:ascii="Times New Roman" w:hAnsi="Times New Roman" w:cs="Times New Roman"/>
          <w:b/>
          <w:sz w:val="28"/>
          <w:szCs w:val="28"/>
        </w:rPr>
        <w:t>микрогруппах</w:t>
      </w:r>
      <w:proofErr w:type="spellEnd"/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Цель использования данной формы – включение в активную работу каждого члена группы. Если обсуждение какой-то темы проходит в общем кругу, то велика вероятность того, что не все члены группы будут одинаково активны.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Также работа в </w:t>
      </w:r>
      <w:proofErr w:type="spellStart"/>
      <w:r w:rsidRPr="00617DFF">
        <w:rPr>
          <w:rFonts w:ascii="Times New Roman" w:hAnsi="Times New Roman" w:cs="Times New Roman"/>
          <w:sz w:val="28"/>
          <w:szCs w:val="28"/>
        </w:rPr>
        <w:t>микрогруппах</w:t>
      </w:r>
      <w:proofErr w:type="spellEnd"/>
      <w:r w:rsidRPr="00617DFF">
        <w:rPr>
          <w:rFonts w:ascii="Times New Roman" w:hAnsi="Times New Roman" w:cs="Times New Roman"/>
          <w:sz w:val="28"/>
          <w:szCs w:val="28"/>
        </w:rPr>
        <w:t xml:space="preserve"> создает более спокойную, уверенную обстановку, позволяющую быстрее познакомиться друг с другом. Чем меньше по составу группа – тем больше чувство защищенности у участников при выполнении задания (перед небольшим количеством людей проще открыться или высказаться).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Правила проведения:</w:t>
      </w:r>
    </w:p>
    <w:p w:rsidR="009278DD" w:rsidRPr="00617DFF" w:rsidRDefault="009278DD" w:rsidP="009278DD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Для деления на </w:t>
      </w:r>
      <w:proofErr w:type="spellStart"/>
      <w:r w:rsidRPr="00617DFF">
        <w:rPr>
          <w:rFonts w:ascii="Times New Roman" w:hAnsi="Times New Roman" w:cs="Times New Roman"/>
          <w:sz w:val="28"/>
          <w:szCs w:val="28"/>
        </w:rPr>
        <w:t>микрогруппы</w:t>
      </w:r>
      <w:proofErr w:type="spellEnd"/>
      <w:r w:rsidRPr="00617DFF">
        <w:rPr>
          <w:rFonts w:ascii="Times New Roman" w:hAnsi="Times New Roman" w:cs="Times New Roman"/>
          <w:sz w:val="28"/>
          <w:szCs w:val="28"/>
        </w:rPr>
        <w:t xml:space="preserve"> – использовать игры-разбивки.</w:t>
      </w:r>
    </w:p>
    <w:p w:rsidR="009278DD" w:rsidRPr="00617DFF" w:rsidRDefault="009278DD" w:rsidP="009278DD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Задание должно быть четким и даваться одновременно всем группам.</w:t>
      </w:r>
    </w:p>
    <w:p w:rsidR="009278DD" w:rsidRPr="00617DFF" w:rsidRDefault="009278DD" w:rsidP="009278DD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Обсуждение итогов – в общем кругу.</w:t>
      </w:r>
    </w:p>
    <w:p w:rsidR="009278DD" w:rsidRPr="00617DFF" w:rsidRDefault="009278DD" w:rsidP="009278DD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Не стоит слишком «увлекаться» этой формой, чтобы не спровоцировать разобщение группы и образование «группировок».</w:t>
      </w:r>
    </w:p>
    <w:p w:rsidR="009278DD" w:rsidRPr="00617DFF" w:rsidRDefault="009278DD" w:rsidP="009278DD">
      <w:pPr>
        <w:pStyle w:val="a3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9278DD" w:rsidRPr="00617DFF" w:rsidRDefault="009278DD" w:rsidP="009278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b/>
          <w:sz w:val="28"/>
          <w:szCs w:val="28"/>
        </w:rPr>
        <w:t>Мозговой штурм (генератор идей)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Мозговой штурм представляет собой хороший способ быстрого включения всех членов группы в работу на основе свободного выражения своих мыслей по рассматриваемому вопросу.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617DFF">
        <w:rPr>
          <w:rFonts w:ascii="Times New Roman" w:hAnsi="Times New Roman" w:cs="Times New Roman"/>
          <w:bCs/>
          <w:sz w:val="28"/>
          <w:szCs w:val="28"/>
        </w:rPr>
        <w:t>правила проведения</w:t>
      </w:r>
      <w:r w:rsidRPr="00617DFF">
        <w:rPr>
          <w:rFonts w:ascii="Times New Roman" w:hAnsi="Times New Roman" w:cs="Times New Roman"/>
          <w:sz w:val="28"/>
          <w:szCs w:val="28"/>
        </w:rPr>
        <w:t>:</w:t>
      </w:r>
    </w:p>
    <w:p w:rsidR="009278DD" w:rsidRPr="00617DFF" w:rsidRDefault="009278DD" w:rsidP="009278DD">
      <w:pPr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Сформулировать вопрос/задание.</w:t>
      </w:r>
    </w:p>
    <w:p w:rsidR="009278DD" w:rsidRPr="00617DFF" w:rsidRDefault="009278DD" w:rsidP="009278DD">
      <w:pPr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lastRenderedPageBreak/>
        <w:t>Установить временные рамки.</w:t>
      </w:r>
    </w:p>
    <w:p w:rsidR="009278DD" w:rsidRPr="00617DFF" w:rsidRDefault="009278DD" w:rsidP="009278DD">
      <w:pPr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Фиксировать/записывать все поступающие от участников предложения.</w:t>
      </w:r>
    </w:p>
    <w:p w:rsidR="009278DD" w:rsidRPr="00617DFF" w:rsidRDefault="009278DD" w:rsidP="009278DD">
      <w:pPr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Не критиковать и не оценивать высказанные мысли и предложения.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i/>
          <w:iCs/>
          <w:sz w:val="28"/>
          <w:szCs w:val="28"/>
        </w:rPr>
        <w:t xml:space="preserve">Методика проведения: </w:t>
      </w:r>
      <w:r w:rsidRPr="00617DFF">
        <w:rPr>
          <w:rFonts w:ascii="Times New Roman" w:hAnsi="Times New Roman" w:cs="Times New Roman"/>
          <w:iCs/>
          <w:sz w:val="28"/>
          <w:szCs w:val="28"/>
        </w:rPr>
        <w:t>тренер</w:t>
      </w:r>
      <w:r w:rsidRPr="00617DFF">
        <w:rPr>
          <w:rFonts w:ascii="Times New Roman" w:hAnsi="Times New Roman" w:cs="Times New Roman"/>
          <w:sz w:val="28"/>
          <w:szCs w:val="28"/>
        </w:rPr>
        <w:t xml:space="preserve"> разбивает группу на подгруппы по 3-6 человек и предлагает обсудить им проблему или ситуацию. Задание для участников обычно начинается со слов: «Почему?», «Зачем?», «Как решить?», «Что можно сделать?», то есть от участников  требуется найти  решение или ответ на вопрос.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7DFF">
        <w:rPr>
          <w:rFonts w:ascii="Times New Roman" w:hAnsi="Times New Roman" w:cs="Times New Roman"/>
          <w:i/>
          <w:sz w:val="28"/>
          <w:szCs w:val="28"/>
        </w:rPr>
        <w:t>Этапы проведения: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i/>
          <w:sz w:val="28"/>
          <w:szCs w:val="28"/>
        </w:rPr>
        <w:t>1 этап (10-15 мин.):</w:t>
      </w:r>
      <w:r w:rsidRPr="00617DFF">
        <w:rPr>
          <w:rFonts w:ascii="Times New Roman" w:hAnsi="Times New Roman" w:cs="Times New Roman"/>
          <w:sz w:val="28"/>
          <w:szCs w:val="28"/>
        </w:rPr>
        <w:t xml:space="preserve"> каждая подгруппа выбирает человека, который фиксирует все мысли, какие приходят участникам в голову. Высказывания не критикуются, не оцениваются, записываются без изменений, даже если они кажутся глупыми, смешными или неверными. Ведущий наблюдает за работой </w:t>
      </w:r>
      <w:proofErr w:type="spellStart"/>
      <w:r w:rsidRPr="00617DFF">
        <w:rPr>
          <w:rFonts w:ascii="Times New Roman" w:hAnsi="Times New Roman" w:cs="Times New Roman"/>
          <w:sz w:val="28"/>
          <w:szCs w:val="28"/>
        </w:rPr>
        <w:t>микрогрупп</w:t>
      </w:r>
      <w:proofErr w:type="spellEnd"/>
      <w:r w:rsidRPr="00617DFF">
        <w:rPr>
          <w:rFonts w:ascii="Times New Roman" w:hAnsi="Times New Roman" w:cs="Times New Roman"/>
          <w:sz w:val="28"/>
          <w:szCs w:val="28"/>
        </w:rPr>
        <w:t>. Главный принцип: количество побеждает качество.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i/>
          <w:sz w:val="28"/>
          <w:szCs w:val="28"/>
        </w:rPr>
        <w:t>2 этап (5 мин.):</w:t>
      </w:r>
      <w:r w:rsidRPr="00617DF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17DFF">
        <w:rPr>
          <w:rFonts w:ascii="Times New Roman" w:hAnsi="Times New Roman" w:cs="Times New Roman"/>
          <w:sz w:val="28"/>
          <w:szCs w:val="28"/>
        </w:rPr>
        <w:t>микрогруппе</w:t>
      </w:r>
      <w:proofErr w:type="spellEnd"/>
      <w:r w:rsidRPr="00617DFF">
        <w:rPr>
          <w:rFonts w:ascii="Times New Roman" w:hAnsi="Times New Roman" w:cs="Times New Roman"/>
          <w:sz w:val="28"/>
          <w:szCs w:val="28"/>
        </w:rPr>
        <w:t xml:space="preserve"> идет обсуждение и редактирование высказываний – выбор из общей массы тех, которые кажутся участникам наиболее полезными и приемлемыми.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i/>
          <w:sz w:val="28"/>
          <w:szCs w:val="28"/>
        </w:rPr>
        <w:t>3 этап (15 мин.):</w:t>
      </w:r>
      <w:r w:rsidRPr="00617DFF">
        <w:rPr>
          <w:rFonts w:ascii="Times New Roman" w:hAnsi="Times New Roman" w:cs="Times New Roman"/>
          <w:sz w:val="28"/>
          <w:szCs w:val="28"/>
        </w:rPr>
        <w:t xml:space="preserve"> каждая </w:t>
      </w:r>
      <w:proofErr w:type="spellStart"/>
      <w:r w:rsidRPr="00617DFF">
        <w:rPr>
          <w:rFonts w:ascii="Times New Roman" w:hAnsi="Times New Roman" w:cs="Times New Roman"/>
          <w:sz w:val="28"/>
          <w:szCs w:val="28"/>
        </w:rPr>
        <w:t>микрогруппа</w:t>
      </w:r>
      <w:proofErr w:type="spellEnd"/>
      <w:r w:rsidRPr="00617DFF">
        <w:rPr>
          <w:rFonts w:ascii="Times New Roman" w:hAnsi="Times New Roman" w:cs="Times New Roman"/>
          <w:sz w:val="28"/>
          <w:szCs w:val="28"/>
        </w:rPr>
        <w:t xml:space="preserve"> представляет результаты своих трудов. Тренер записывает все наработанные идеи на ватмане/доске, уточняя формулировки, суть идей, обсуждая приемлемость и реалистичность предложений.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Также мозговой штурм может проводиться со всей группой вместе, тогда все поступающие от аудитории идеи записываются ведущим на ватмане/доске и обсуждаются с группой.</w:t>
      </w:r>
    </w:p>
    <w:p w:rsidR="009278DD" w:rsidRPr="00617DFF" w:rsidRDefault="009278DD" w:rsidP="009278D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278DD" w:rsidRPr="00617DFF" w:rsidRDefault="009278DD" w:rsidP="009278DD">
      <w:pPr>
        <w:rPr>
          <w:rFonts w:ascii="Times New Roman" w:hAnsi="Times New Roman" w:cs="Times New Roman"/>
          <w:b/>
          <w:sz w:val="28"/>
          <w:szCs w:val="28"/>
        </w:rPr>
      </w:pPr>
      <w:r w:rsidRPr="00617DFF">
        <w:rPr>
          <w:rFonts w:ascii="Times New Roman" w:hAnsi="Times New Roman" w:cs="Times New Roman"/>
          <w:b/>
          <w:sz w:val="28"/>
          <w:szCs w:val="28"/>
        </w:rPr>
        <w:t>Игра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Этот метод поможет познакомить и сплотить группу, адаптировать к деятельности или ввести в проблему.</w:t>
      </w:r>
    </w:p>
    <w:p w:rsidR="009278DD" w:rsidRPr="00617DFF" w:rsidRDefault="009278DD" w:rsidP="009278DD">
      <w:pPr>
        <w:spacing w:after="0"/>
        <w:jc w:val="both"/>
        <w:rPr>
          <w:rFonts w:ascii="Times New Roman" w:eastAsia="MS Mincho" w:hAnsi="Times New Roman" w:cs="Times New Roman"/>
          <w:i/>
          <w:sz w:val="28"/>
          <w:szCs w:val="28"/>
          <w:u w:val="single"/>
        </w:rPr>
      </w:pPr>
      <w:r w:rsidRPr="00617DF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«На знакомство»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sz w:val="28"/>
          <w:szCs w:val="28"/>
        </w:rPr>
        <w:t xml:space="preserve">С них начинается любая групповая работа, т.к. необходимо познакомиться и снять напряжение группы перед неизвестностью. Поэтому подобные игры должны содержать в себе задание не только назвать имя, но и выразить себя, свое состояние, настроение или даже характер. </w:t>
      </w:r>
    </w:p>
    <w:p w:rsidR="009278DD" w:rsidRPr="00617DFF" w:rsidRDefault="009278DD" w:rsidP="009278DD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617DF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«На снятие тактильного барьера»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sz w:val="28"/>
          <w:szCs w:val="28"/>
        </w:rPr>
        <w:t>Когда человек попадает в незнакомую группу, он испытывает неловкость, скованность, стеснение. Суть этих игр заключается в том, чтобы люди могли дотронуться друг до друга. Игры на снятие «тактильного барьера» следует проводить сразу после игр «на знакомство», чтобы создать атмосферу доверия и высокой работоспособности группы.</w:t>
      </w:r>
    </w:p>
    <w:p w:rsidR="009278DD" w:rsidRPr="00617DFF" w:rsidRDefault="009278DD" w:rsidP="009278DD">
      <w:pPr>
        <w:spacing w:after="0"/>
        <w:jc w:val="both"/>
        <w:rPr>
          <w:rFonts w:ascii="Times New Roman" w:eastAsia="MS Mincho" w:hAnsi="Times New Roman" w:cs="Times New Roman"/>
          <w:i/>
          <w:sz w:val="28"/>
          <w:szCs w:val="28"/>
          <w:u w:val="single"/>
        </w:rPr>
      </w:pPr>
      <w:r w:rsidRPr="00617DF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«На освоение пространства»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sz w:val="28"/>
          <w:szCs w:val="28"/>
        </w:rPr>
        <w:t>Данный вид игр позволяет участникам группы почувствовать себя комфортно в том пространстве, в котором они находятся. Это игры, в которых можно передвигаться по помещению, бегать или пересаживаться с места на место.</w:t>
      </w:r>
    </w:p>
    <w:p w:rsidR="009278DD" w:rsidRPr="00617DFF" w:rsidRDefault="009278DD" w:rsidP="009278DD">
      <w:pPr>
        <w:spacing w:after="0"/>
        <w:jc w:val="both"/>
        <w:rPr>
          <w:rFonts w:ascii="Times New Roman" w:eastAsia="MS Mincho" w:hAnsi="Times New Roman" w:cs="Times New Roman"/>
          <w:i/>
          <w:sz w:val="28"/>
          <w:szCs w:val="28"/>
          <w:u w:val="single"/>
        </w:rPr>
      </w:pPr>
      <w:r w:rsidRPr="00617DF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lastRenderedPageBreak/>
        <w:t>«На доверие»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sz w:val="28"/>
          <w:szCs w:val="28"/>
        </w:rPr>
        <w:t xml:space="preserve">С их помощью можно сформировать доверительные отношения в группе. Эти игры целесообразно проводить не в первую встречу с группой, а тогда, когда уже сформировалось определенное ощущение доверия между участниками. </w:t>
      </w:r>
    </w:p>
    <w:p w:rsidR="009278DD" w:rsidRPr="00617DFF" w:rsidRDefault="009278DD" w:rsidP="009278DD">
      <w:pPr>
        <w:spacing w:after="0"/>
        <w:jc w:val="both"/>
        <w:rPr>
          <w:rFonts w:ascii="Times New Roman" w:eastAsia="MS Mincho" w:hAnsi="Times New Roman" w:cs="Times New Roman"/>
          <w:b/>
          <w:bCs/>
          <w:i/>
          <w:sz w:val="28"/>
          <w:szCs w:val="28"/>
          <w:u w:val="single"/>
        </w:rPr>
      </w:pPr>
      <w:r w:rsidRPr="00617DF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«На поднятие эмоционального тонуса группы»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sz w:val="28"/>
          <w:szCs w:val="28"/>
        </w:rPr>
        <w:t>К данному типу относятся игры, которые могут развеселить, поднять настроение, создать атмосферу умиротворения, радости и приподнятости духа. Такие игры целесообразно проводить в конце занятий, чтобы обеспечить законченность встречи.</w:t>
      </w:r>
    </w:p>
    <w:p w:rsidR="009278DD" w:rsidRPr="00617DFF" w:rsidRDefault="009278DD" w:rsidP="009278DD">
      <w:pPr>
        <w:spacing w:after="0"/>
        <w:jc w:val="both"/>
        <w:rPr>
          <w:rFonts w:ascii="Times New Roman" w:eastAsia="MS Mincho" w:hAnsi="Times New Roman" w:cs="Times New Roman"/>
          <w:i/>
          <w:sz w:val="28"/>
          <w:szCs w:val="28"/>
          <w:u w:val="single"/>
        </w:rPr>
      </w:pPr>
      <w:r w:rsidRPr="00617DF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«На снятие агрессии»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sz w:val="28"/>
          <w:szCs w:val="28"/>
        </w:rPr>
        <w:t xml:space="preserve">Во время проведения тренинга ведущий должен быть готов к конфликтам, которые могут возникнуть между участниками. Основной принцип снятия агрессии — «выпустить пар». Это можно сделать, громко крича, топая ногами, размахивая руками, разрывая газету, изображая борьбу с кем-то и т.д. Такие игры легко придумать самим. </w:t>
      </w:r>
    </w:p>
    <w:p w:rsidR="009278DD" w:rsidRPr="00617DFF" w:rsidRDefault="009278DD" w:rsidP="009278DD">
      <w:pPr>
        <w:spacing w:after="0"/>
        <w:jc w:val="both"/>
        <w:rPr>
          <w:rFonts w:ascii="Times New Roman" w:eastAsia="MS Mincho" w:hAnsi="Times New Roman" w:cs="Times New Roman"/>
          <w:i/>
          <w:sz w:val="28"/>
          <w:szCs w:val="28"/>
          <w:u w:val="single"/>
        </w:rPr>
      </w:pPr>
      <w:r w:rsidRPr="00617DF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Игры – разбивки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sz w:val="28"/>
          <w:szCs w:val="28"/>
        </w:rPr>
        <w:t>В принципе, многие игры можно превратить в разбивку, самое главное – фантазия, творчество и желание. Будет большим плюсом, если ведущий может переделать игру исходя из темы, целей и  задач  занятия.</w:t>
      </w:r>
    </w:p>
    <w:p w:rsidR="009278DD" w:rsidRPr="00617DFF" w:rsidRDefault="009278DD" w:rsidP="009278DD">
      <w:pPr>
        <w:spacing w:after="0"/>
        <w:jc w:val="both"/>
        <w:rPr>
          <w:rFonts w:ascii="Times New Roman" w:eastAsia="MS Mincho" w:hAnsi="Times New Roman" w:cs="Times New Roman"/>
          <w:i/>
          <w:sz w:val="28"/>
          <w:szCs w:val="28"/>
          <w:u w:val="single"/>
        </w:rPr>
      </w:pPr>
      <w:r w:rsidRPr="00617DFF">
        <w:rPr>
          <w:rFonts w:ascii="Times New Roman" w:hAnsi="Times New Roman" w:cs="Times New Roman"/>
          <w:i/>
          <w:sz w:val="28"/>
          <w:szCs w:val="28"/>
          <w:u w:val="single"/>
        </w:rPr>
        <w:t>Ролевая игра</w:t>
      </w: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bCs/>
          <w:sz w:val="28"/>
          <w:szCs w:val="28"/>
        </w:rPr>
        <w:t>Позволяет о</w:t>
      </w:r>
      <w:r w:rsidRPr="00617DFF">
        <w:rPr>
          <w:rFonts w:ascii="Times New Roman" w:eastAsia="MS Mincho" w:hAnsi="Times New Roman" w:cs="Times New Roman"/>
          <w:sz w:val="28"/>
          <w:szCs w:val="28"/>
        </w:rPr>
        <w:t>сознать и привнести положительный опыт в свою жизнь.</w:t>
      </w:r>
    </w:p>
    <w:p w:rsidR="00830FB7" w:rsidRPr="00617DFF" w:rsidRDefault="00830FB7" w:rsidP="00830FB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 ролевых играх участникам предоставляется возможность:</w:t>
      </w:r>
    </w:p>
    <w:p w:rsidR="00830FB7" w:rsidRPr="00617DFF" w:rsidRDefault="00830FB7" w:rsidP="00830F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показать существующие стереотипы реагирования в тех или иных ситуациях,</w:t>
      </w:r>
    </w:p>
    <w:p w:rsidR="00830FB7" w:rsidRPr="00617DFF" w:rsidRDefault="00830FB7" w:rsidP="00830F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разработать и использовать новые стратегии поведения;</w:t>
      </w:r>
    </w:p>
    <w:p w:rsidR="00830FB7" w:rsidRPr="00617DFF" w:rsidRDefault="00830FB7" w:rsidP="00830F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отработать, пережить, свои внутренние опасения и проблемы.</w:t>
      </w:r>
    </w:p>
    <w:p w:rsidR="00830FB7" w:rsidRPr="00617DFF" w:rsidRDefault="00830FB7" w:rsidP="00830FB7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РОЛЕВАЯ ИГРА – это хорошая наработка вариантов поведения в тех ситуациях, в которых могут оказаться участники семинара. Например, неплохо попробовать проиграть ситуацию, когда компания друзей уговаривает подростка попробовать наркотик</w:t>
      </w:r>
      <w:proofErr w:type="gramStart"/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.. </w:t>
      </w:r>
      <w:proofErr w:type="gramEnd"/>
      <w:r w:rsidRPr="00617DFF">
        <w:rPr>
          <w:rFonts w:ascii="Times New Roman" w:hAnsi="Times New Roman" w:cs="Times New Roman"/>
          <w:color w:val="000000"/>
          <w:sz w:val="28"/>
          <w:szCs w:val="28"/>
        </w:rPr>
        <w:t>Игра позволит приобрести навыки принятия ответственных и безопасных решений в жизни. В ролевой игре участник исполняет роль какого-нибудь персонажа, а не свою собственную. Это помогает человеку свободно экспериментировать и не боятся, что его поведение будет глупым.</w:t>
      </w:r>
    </w:p>
    <w:p w:rsidR="00830FB7" w:rsidRPr="00617DFF" w:rsidRDefault="00830FB7" w:rsidP="00830FB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РОЛЕВЫЕ ИГРЫ, это небольшие сценки произвольного характера, отражающие модели жизненных ситуаций.</w:t>
      </w:r>
    </w:p>
    <w:p w:rsidR="00830FB7" w:rsidRPr="00617DFF" w:rsidRDefault="00830FB7" w:rsidP="00830FB7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278DD" w:rsidRPr="00617DFF" w:rsidRDefault="009278DD" w:rsidP="009278DD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  <w:r w:rsidRPr="00617DFF">
        <w:rPr>
          <w:rFonts w:ascii="Times New Roman" w:eastAsia="MS Mincho" w:hAnsi="Times New Roman" w:cs="Times New Roman"/>
          <w:b/>
          <w:sz w:val="28"/>
          <w:szCs w:val="28"/>
        </w:rPr>
        <w:t>Правила взаимодействия в игре и обсуждение опыта:</w:t>
      </w:r>
    </w:p>
    <w:p w:rsidR="009278DD" w:rsidRPr="00617DFF" w:rsidRDefault="009278DD" w:rsidP="009278DD">
      <w:pPr>
        <w:pStyle w:val="a5"/>
        <w:rPr>
          <w:szCs w:val="28"/>
        </w:rPr>
      </w:pPr>
      <w:r w:rsidRPr="00617DFF">
        <w:rPr>
          <w:szCs w:val="28"/>
        </w:rPr>
        <w:lastRenderedPageBreak/>
        <w:t>1. Быть искренними с самими собой и другими, серьезно относясь к предложенной роли.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sz w:val="28"/>
          <w:szCs w:val="28"/>
        </w:rPr>
        <w:t>2. Обсуждая опыт, мы уважаем мнение другого, даже если его мнение кажется нам «ну, совершенно неверным». Поэтому мы внимательно слушаем друг друга и не перебиваем, стараясь понять, что же пережил другой человек.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sz w:val="28"/>
          <w:szCs w:val="28"/>
        </w:rPr>
        <w:t xml:space="preserve">3. Высказываясь при обсуждении, не даем оценок другому человеку и его действиям,   стараемся говорить от первого лица («я», а не «он»), говорим только о своем опыте (своих чувствах). 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sz w:val="28"/>
          <w:szCs w:val="28"/>
        </w:rPr>
        <w:t>4. Правила проведения игры объявляются до ознакомления с содержанием.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sz w:val="28"/>
          <w:szCs w:val="28"/>
        </w:rPr>
        <w:t xml:space="preserve">5. На проведение игры отводится определенное время, о чём объявляется заранее. </w:t>
      </w:r>
      <w:proofErr w:type="gramStart"/>
      <w:r w:rsidRPr="00617DFF">
        <w:rPr>
          <w:rFonts w:ascii="Times New Roman" w:eastAsia="MS Mincho" w:hAnsi="Times New Roman" w:cs="Times New Roman"/>
          <w:sz w:val="28"/>
          <w:szCs w:val="28"/>
        </w:rPr>
        <w:t>Контроль за</w:t>
      </w:r>
      <w:proofErr w:type="gramEnd"/>
      <w:r w:rsidRPr="00617DFF">
        <w:rPr>
          <w:rFonts w:ascii="Times New Roman" w:eastAsia="MS Mincho" w:hAnsi="Times New Roman" w:cs="Times New Roman"/>
          <w:sz w:val="28"/>
          <w:szCs w:val="28"/>
        </w:rPr>
        <w:t xml:space="preserve"> временем обычно осуществляет ведущий.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sz w:val="28"/>
          <w:szCs w:val="28"/>
        </w:rPr>
        <w:t>6. После объяснения правил ведущий формулирует цели (для чего нужна эта игра). Содержание игры зачитывается или раздается, при этом участникам предлагается определенная проблема или ситуация, в которой им необходимо проявить себя.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sz w:val="28"/>
          <w:szCs w:val="28"/>
        </w:rPr>
        <w:t xml:space="preserve">7. После окончания ролевой игры необходимо обсудить ощущения, чувства, возникшие в процессе игры, полученный опыт. Тренер поощряет любые высказывания участников. 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sz w:val="28"/>
          <w:szCs w:val="28"/>
        </w:rPr>
        <w:t>8. Если участник игры по каким-то причинам наотрез отказывается делиться опытом, нужно уважать его решение.</w:t>
      </w:r>
    </w:p>
    <w:p w:rsidR="009278DD" w:rsidRPr="00617DFF" w:rsidRDefault="009278DD" w:rsidP="009278DD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278DD" w:rsidRPr="00617DFF" w:rsidRDefault="009278DD" w:rsidP="009278DD">
      <w:pPr>
        <w:spacing w:after="0" w:line="36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617DFF">
        <w:rPr>
          <w:rFonts w:ascii="Times New Roman" w:eastAsia="Times New Roman" w:hAnsi="Times New Roman" w:cs="Times New Roman"/>
          <w:b/>
          <w:sz w:val="28"/>
          <w:szCs w:val="28"/>
        </w:rPr>
        <w:t>Общие правила  проведения игр</w:t>
      </w:r>
      <w:r w:rsidRPr="00617DFF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</w:p>
    <w:p w:rsidR="009278DD" w:rsidRPr="00617DFF" w:rsidRDefault="009278DD" w:rsidP="009278DD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bCs/>
          <w:sz w:val="28"/>
          <w:szCs w:val="28"/>
          <w:u w:val="single"/>
        </w:rPr>
        <w:t>Четкость инструкции.</w:t>
      </w:r>
      <w:r w:rsidRPr="00617DFF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Pr="00617DFF">
        <w:rPr>
          <w:rFonts w:ascii="Times New Roman" w:eastAsia="MS Mincho" w:hAnsi="Times New Roman" w:cs="Times New Roman"/>
          <w:sz w:val="28"/>
          <w:szCs w:val="28"/>
        </w:rPr>
        <w:t xml:space="preserve">От её лаконичности зависит </w:t>
      </w:r>
      <w:r w:rsidRPr="00617DFF">
        <w:rPr>
          <w:rFonts w:ascii="Times New Roman" w:eastAsia="MS Mincho" w:hAnsi="Times New Roman" w:cs="Times New Roman"/>
          <w:bCs/>
          <w:sz w:val="28"/>
          <w:szCs w:val="28"/>
        </w:rPr>
        <w:t>70%</w:t>
      </w:r>
      <w:r w:rsidRPr="00617DFF">
        <w:rPr>
          <w:rFonts w:ascii="Times New Roman" w:eastAsia="MS Mincho" w:hAnsi="Times New Roman" w:cs="Times New Roman"/>
          <w:sz w:val="28"/>
          <w:szCs w:val="28"/>
        </w:rPr>
        <w:t xml:space="preserve"> успеха проведения игры</w:t>
      </w:r>
      <w:r w:rsidR="00DD20E4" w:rsidRPr="00617DFF">
        <w:rPr>
          <w:rFonts w:ascii="Times New Roman" w:eastAsia="MS Mincho" w:hAnsi="Times New Roman" w:cs="Times New Roman"/>
          <w:sz w:val="28"/>
          <w:szCs w:val="28"/>
        </w:rPr>
        <w:t xml:space="preserve"> (тренер </w:t>
      </w:r>
      <w:r w:rsidR="00DD20E4" w:rsidRPr="00617DFF">
        <w:rPr>
          <w:rFonts w:ascii="Times New Roman" w:hAnsi="Times New Roman" w:cs="Times New Roman"/>
          <w:color w:val="000000"/>
          <w:sz w:val="28"/>
          <w:szCs w:val="28"/>
        </w:rPr>
        <w:t>описывает сценарий ситуации, характеры персонажей, выстраивает мизансцену</w:t>
      </w:r>
      <w:r w:rsidR="00DD20E4" w:rsidRPr="00617DFF">
        <w:rPr>
          <w:rFonts w:ascii="Times New Roman" w:eastAsia="MS Mincho" w:hAnsi="Times New Roman" w:cs="Times New Roman"/>
          <w:sz w:val="28"/>
          <w:szCs w:val="28"/>
        </w:rPr>
        <w:t>)</w:t>
      </w:r>
      <w:r w:rsidRPr="00617DFF">
        <w:rPr>
          <w:rFonts w:ascii="Times New Roman" w:eastAsia="MS Mincho" w:hAnsi="Times New Roman" w:cs="Times New Roman"/>
          <w:sz w:val="28"/>
          <w:szCs w:val="28"/>
        </w:rPr>
        <w:t xml:space="preserve">. </w:t>
      </w:r>
    </w:p>
    <w:p w:rsidR="009278DD" w:rsidRPr="00617DFF" w:rsidRDefault="009278DD" w:rsidP="009278DD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bCs/>
          <w:sz w:val="28"/>
          <w:szCs w:val="28"/>
          <w:u w:val="single"/>
        </w:rPr>
        <w:t>Эмоциональная окрашенность.</w:t>
      </w:r>
      <w:r w:rsidRPr="00617DFF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Pr="00617DFF">
        <w:rPr>
          <w:rFonts w:ascii="Times New Roman" w:hAnsi="Times New Roman" w:cs="Times New Roman"/>
          <w:sz w:val="28"/>
          <w:szCs w:val="28"/>
        </w:rPr>
        <w:t xml:space="preserve">Призыв к участию в игре должен быть энергичным. Не рекомендуется спрашивать группу о желании поиграть, так как очень часто не привыкшая к играм группа подростков откажется. </w:t>
      </w:r>
    </w:p>
    <w:p w:rsidR="009278DD" w:rsidRPr="00617DFF" w:rsidRDefault="009278DD" w:rsidP="009278DD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bCs/>
          <w:sz w:val="28"/>
          <w:szCs w:val="28"/>
          <w:u w:val="single"/>
        </w:rPr>
        <w:t>Темп и ритм игры.</w:t>
      </w:r>
      <w:r w:rsidRPr="00617DFF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Pr="00617DFF">
        <w:rPr>
          <w:rFonts w:ascii="Times New Roman" w:eastAsia="MS Mincho" w:hAnsi="Times New Roman" w:cs="Times New Roman"/>
          <w:sz w:val="28"/>
          <w:szCs w:val="28"/>
        </w:rPr>
        <w:t>Если игра затягивается, необходимо нарастить темп и закончить игру на высокой эмоциональной ноте, чтобы сохранить интерес.</w:t>
      </w:r>
    </w:p>
    <w:p w:rsidR="009278DD" w:rsidRPr="00617DFF" w:rsidRDefault="009278DD" w:rsidP="009278DD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bCs/>
          <w:sz w:val="28"/>
          <w:szCs w:val="28"/>
          <w:u w:val="single"/>
        </w:rPr>
        <w:t>Интрига и таинственность</w:t>
      </w:r>
      <w:r w:rsidRPr="00617DFF">
        <w:rPr>
          <w:rFonts w:ascii="Times New Roman" w:eastAsia="MS Mincho" w:hAnsi="Times New Roman" w:cs="Times New Roman"/>
          <w:bCs/>
          <w:sz w:val="28"/>
          <w:szCs w:val="28"/>
        </w:rPr>
        <w:t xml:space="preserve"> (ввод в игру). </w:t>
      </w:r>
      <w:r w:rsidRPr="00617DFF">
        <w:rPr>
          <w:rFonts w:ascii="Times New Roman" w:eastAsia="MS Mincho" w:hAnsi="Times New Roman" w:cs="Times New Roman"/>
          <w:sz w:val="28"/>
          <w:szCs w:val="28"/>
        </w:rPr>
        <w:t>Прежде чем предложить правила игры, рассказать легенду или притчу, которая заинтересует.</w:t>
      </w:r>
    </w:p>
    <w:p w:rsidR="009278DD" w:rsidRPr="00617DFF" w:rsidRDefault="009278DD" w:rsidP="009278DD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bCs/>
          <w:sz w:val="28"/>
          <w:szCs w:val="28"/>
          <w:u w:val="single"/>
        </w:rPr>
        <w:t>Состязательность.</w:t>
      </w:r>
      <w:r w:rsidRPr="00617DFF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Pr="00617DFF">
        <w:rPr>
          <w:rFonts w:ascii="Times New Roman" w:eastAsia="MS Mincho" w:hAnsi="Times New Roman" w:cs="Times New Roman"/>
          <w:sz w:val="28"/>
          <w:szCs w:val="28"/>
        </w:rPr>
        <w:t>Конечно, не во всех играх этот компонент уместен, но если возможен, его надо включать.</w:t>
      </w:r>
    </w:p>
    <w:p w:rsidR="009278DD" w:rsidRPr="00617DFF" w:rsidRDefault="009278DD" w:rsidP="009278DD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17DFF">
        <w:rPr>
          <w:rFonts w:ascii="Times New Roman" w:eastAsia="MS Mincho" w:hAnsi="Times New Roman" w:cs="Times New Roman"/>
          <w:bCs/>
          <w:sz w:val="28"/>
          <w:szCs w:val="28"/>
          <w:u w:val="single"/>
        </w:rPr>
        <w:t>Вывод из игры</w:t>
      </w:r>
      <w:r w:rsidRPr="00617DFF">
        <w:rPr>
          <w:rFonts w:ascii="Times New Roman" w:eastAsia="MS Mincho" w:hAnsi="Times New Roman" w:cs="Times New Roman"/>
          <w:bCs/>
          <w:sz w:val="28"/>
          <w:szCs w:val="28"/>
        </w:rPr>
        <w:t xml:space="preserve">. </w:t>
      </w:r>
      <w:r w:rsidRPr="00617DFF">
        <w:rPr>
          <w:rFonts w:ascii="Times New Roman" w:eastAsia="Times New Roman" w:hAnsi="Times New Roman" w:cs="Times New Roman"/>
          <w:sz w:val="28"/>
          <w:szCs w:val="28"/>
        </w:rPr>
        <w:t>Конец игры должен быть всегда эмоционально значимым: эмоциональный подъем или логический финал игрового взаимодействия.</w:t>
      </w:r>
    </w:p>
    <w:p w:rsidR="009278DD" w:rsidRPr="00617DFF" w:rsidRDefault="009278DD" w:rsidP="009278DD">
      <w:pPr>
        <w:spacing w:after="0" w:line="240" w:lineRule="auto"/>
        <w:ind w:left="284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278DD" w:rsidRPr="00617DFF" w:rsidRDefault="009278DD" w:rsidP="009278DD">
      <w:pPr>
        <w:pStyle w:val="a7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>Условия проведения игр.</w:t>
      </w:r>
    </w:p>
    <w:p w:rsidR="009278DD" w:rsidRPr="00617DFF" w:rsidRDefault="009278DD" w:rsidP="009278DD">
      <w:pPr>
        <w:pStyle w:val="a7"/>
        <w:numPr>
          <w:ilvl w:val="0"/>
          <w:numId w:val="19"/>
        </w:numPr>
        <w:tabs>
          <w:tab w:val="clear" w:pos="150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bCs/>
          <w:sz w:val="28"/>
          <w:szCs w:val="28"/>
        </w:rPr>
        <w:t>Возраст группы</w:t>
      </w:r>
      <w:r w:rsidRPr="00617DFF">
        <w:rPr>
          <w:rFonts w:ascii="Times New Roman" w:hAnsi="Times New Roman" w:cs="Times New Roman"/>
          <w:sz w:val="28"/>
          <w:szCs w:val="28"/>
        </w:rPr>
        <w:t>.  Не рекомендуется играть в так называемые «детские игры» в группе подростков, но если вы работаете с младшим школьным возрастом или с людьми взрослыми, которые готовы «подурачиться», то наверняка у вас все получится.</w:t>
      </w:r>
    </w:p>
    <w:p w:rsidR="009278DD" w:rsidRPr="00617DFF" w:rsidRDefault="009278DD" w:rsidP="009278DD">
      <w:pPr>
        <w:pStyle w:val="a7"/>
        <w:numPr>
          <w:ilvl w:val="0"/>
          <w:numId w:val="19"/>
        </w:numPr>
        <w:tabs>
          <w:tab w:val="clear" w:pos="150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Логика игрового взаимодействия. </w:t>
      </w:r>
      <w:r w:rsidRPr="00617DFF">
        <w:rPr>
          <w:rFonts w:ascii="Times New Roman" w:hAnsi="Times New Roman" w:cs="Times New Roman"/>
          <w:sz w:val="28"/>
          <w:szCs w:val="28"/>
        </w:rPr>
        <w:t>Каждая игра занимает свое место в процессе работы с группой. Например, не стоит проводить игру «на доверие», если у вас не было игр «на снятие тактильного барьера».</w:t>
      </w:r>
    </w:p>
    <w:p w:rsidR="009278DD" w:rsidRPr="00617DFF" w:rsidRDefault="009278DD" w:rsidP="009278DD">
      <w:pPr>
        <w:pStyle w:val="a7"/>
        <w:numPr>
          <w:ilvl w:val="0"/>
          <w:numId w:val="19"/>
        </w:numPr>
        <w:tabs>
          <w:tab w:val="clear" w:pos="150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bCs/>
          <w:sz w:val="28"/>
          <w:szCs w:val="28"/>
        </w:rPr>
        <w:t>Продумать все материалы, необходимые для игр (они должны быть</w:t>
      </w:r>
      <w:r w:rsidRPr="00617DFF">
        <w:rPr>
          <w:rFonts w:ascii="Times New Roman" w:hAnsi="Times New Roman" w:cs="Times New Roman"/>
          <w:sz w:val="28"/>
          <w:szCs w:val="28"/>
        </w:rPr>
        <w:t xml:space="preserve"> яркими, привлекательными и «работать» на игровую мотивацию участников).</w:t>
      </w:r>
    </w:p>
    <w:p w:rsidR="009278DD" w:rsidRPr="00617DFF" w:rsidRDefault="009278DD" w:rsidP="009278DD">
      <w:pPr>
        <w:pStyle w:val="a7"/>
        <w:numPr>
          <w:ilvl w:val="0"/>
          <w:numId w:val="19"/>
        </w:numPr>
        <w:tabs>
          <w:tab w:val="clear" w:pos="150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bCs/>
          <w:sz w:val="28"/>
          <w:szCs w:val="28"/>
        </w:rPr>
        <w:t>Уровень включенности группы в игровой процесс.</w:t>
      </w:r>
      <w:r w:rsidRPr="00617DFF">
        <w:rPr>
          <w:rFonts w:ascii="Times New Roman" w:hAnsi="Times New Roman" w:cs="Times New Roman"/>
          <w:sz w:val="28"/>
          <w:szCs w:val="28"/>
        </w:rPr>
        <w:t xml:space="preserve"> Для определенных групп игра — это что-то новое и непривычное, поэтому подбор игр для них должен идти «от </w:t>
      </w:r>
      <w:proofErr w:type="gramStart"/>
      <w:r w:rsidRPr="00617DFF">
        <w:rPr>
          <w:rFonts w:ascii="Times New Roman" w:hAnsi="Times New Roman" w:cs="Times New Roman"/>
          <w:sz w:val="28"/>
          <w:szCs w:val="28"/>
        </w:rPr>
        <w:t>простого</w:t>
      </w:r>
      <w:proofErr w:type="gramEnd"/>
      <w:r w:rsidRPr="00617DFF">
        <w:rPr>
          <w:rFonts w:ascii="Times New Roman" w:hAnsi="Times New Roman" w:cs="Times New Roman"/>
          <w:sz w:val="28"/>
          <w:szCs w:val="28"/>
        </w:rPr>
        <w:t xml:space="preserve"> к сложному». Эмоциональный настрой тренера для работы с такой группой должен быть еще выше, чтобы эмоционально заразить участников и заинтересовать предстоящей деятельностью. Не пугайтесь, если группа не хочет играть, — это только первая реакция на что-то новое, которая быстро уходит.</w:t>
      </w:r>
    </w:p>
    <w:p w:rsidR="00DD20E4" w:rsidRPr="00617DFF" w:rsidRDefault="00DD20E4" w:rsidP="00DD20E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D20E4" w:rsidRPr="00617DFF" w:rsidRDefault="00DD20E4" w:rsidP="00DD20E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 xml:space="preserve">ИГРАЯ, ВАЖНО НЕ ПЕРЕУСЕРДСТВОВАТЬ, ПОЭТОМУ  </w:t>
      </w:r>
    </w:p>
    <w:p w:rsidR="00DD20E4" w:rsidRPr="00617DFF" w:rsidRDefault="00DD20E4" w:rsidP="00DD20E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после игры «актеров» возвращают к реальности, напоминают им, что это была только игра, тренировка;</w:t>
      </w:r>
    </w:p>
    <w:p w:rsidR="00DD20E4" w:rsidRPr="00617DFF" w:rsidRDefault="00DD20E4" w:rsidP="00DD20E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не позволяют одному и тому же участнику несколько раз играть однотипные роли, чтобы он не остался этим персонажем в глазах товарищей;</w:t>
      </w:r>
    </w:p>
    <w:p w:rsidR="00DD20E4" w:rsidRPr="00617DFF" w:rsidRDefault="00DD20E4" w:rsidP="00DD20E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устанавливают лимит времени на игру, вмешиваются или прекращают ее, если что-то пошло не так и может навредить участникам.</w:t>
      </w:r>
    </w:p>
    <w:p w:rsidR="00DD20E4" w:rsidRPr="00617DFF" w:rsidRDefault="00DD20E4" w:rsidP="00DD20E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>Распределяют роли таким образом, чтобы каждый участник мог изменить свое амплуа, попробовать играть чужую роль, изменить отношение к проблеме.</w:t>
      </w:r>
    </w:p>
    <w:p w:rsidR="00DD20E4" w:rsidRPr="00617DFF" w:rsidRDefault="00DD20E4" w:rsidP="00DD20E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>Следят за тем, чтобы игровая ситуация или поведение участников не травмировали кого-нибудь. Если это происходит, вмешиваются, останавливают процесс, обсуждают с участниками их стратегию поведения. После окончания игры актёры и зрители обмениваются впечатлениями и мысля ми по поводу спектакля. Далее идет совместное обсуждение и выработка наиболее эффективных стратегий поведения в подобных ситуациях.</w:t>
      </w:r>
    </w:p>
    <w:p w:rsidR="00DD20E4" w:rsidRPr="00617DFF" w:rsidRDefault="00DD20E4" w:rsidP="00DD20E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D20E4" w:rsidRPr="00617DFF" w:rsidRDefault="00DD20E4" w:rsidP="00DD20E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НАПРИМЕР: подростку, у которого проблемы взаимоотношений с родителями, можно дать роль «родителя».</w:t>
      </w:r>
    </w:p>
    <w:p w:rsidR="001338B6" w:rsidRPr="00617DFF" w:rsidRDefault="001338B6" w:rsidP="001338B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КОЛЛЕКТИВНЫЕ, ГРУППОВЫЕ ЗАДАНИЯ</w:t>
      </w:r>
    </w:p>
    <w:p w:rsidR="001338B6" w:rsidRPr="00617DFF" w:rsidRDefault="001338B6" w:rsidP="001338B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Этот вид обучения представляет собой поиск выхода из предлагаемой ситуации. Ситуация – это описание события, факта, истории. В описанной ситуации обычно содержится конфликт.</w:t>
      </w:r>
    </w:p>
    <w:p w:rsidR="001338B6" w:rsidRPr="00617DFF" w:rsidRDefault="001338B6" w:rsidP="001338B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СООТВЕТСТВИИ С ЦЕЛЯМИ НАШЕЙ РАБОТЫ ЭТО МОЖЕТ БЫТЬ:</w:t>
      </w:r>
    </w:p>
    <w:p w:rsidR="001338B6" w:rsidRPr="00617DFF" w:rsidRDefault="001338B6" w:rsidP="001338B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«отцы и дети»;</w:t>
      </w:r>
    </w:p>
    <w:p w:rsidR="001338B6" w:rsidRPr="00617DFF" w:rsidRDefault="001338B6" w:rsidP="001338B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дискриминация по половому признаку, возрасту, сексуальной ориентации, принадлежности к той или иной социальной, национальной группе;</w:t>
      </w:r>
    </w:p>
    <w:p w:rsidR="001338B6" w:rsidRPr="00617DFF" w:rsidRDefault="001338B6" w:rsidP="001338B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«двойная мораль» (например, мужчина может иметь добрачные половые отношения, а женщина нет).</w:t>
      </w:r>
    </w:p>
    <w:p w:rsidR="001338B6" w:rsidRPr="00617DFF" w:rsidRDefault="001338B6" w:rsidP="001338B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Примеры составляются таким образом, чтобы группа получила информацию, а затем попыталась разобраться, дать оценку тому или иному персонажу, продумать и предложить альтернативы его действиям.</w:t>
      </w:r>
    </w:p>
    <w:p w:rsidR="00D37123" w:rsidRPr="00617DFF" w:rsidRDefault="00D37123" w:rsidP="00D3712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Как эффективно донести информацию?</w:t>
      </w:r>
    </w:p>
    <w:p w:rsidR="00D37123" w:rsidRPr="00617DFF" w:rsidRDefault="00D37123" w:rsidP="00D3712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ЭТО УМЕНИЕ ВКЛЮЧАЕТ В СЕБЯ:</w:t>
      </w:r>
    </w:p>
    <w:p w:rsidR="00D37123" w:rsidRPr="00617DFF" w:rsidRDefault="00D37123" w:rsidP="00D3712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знание специфики аудитории;</w:t>
      </w:r>
    </w:p>
    <w:p w:rsidR="00D37123" w:rsidRPr="00617DFF" w:rsidRDefault="00D37123" w:rsidP="00D3712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владение коммуникативными навыками;</w:t>
      </w:r>
    </w:p>
    <w:p w:rsidR="00D37123" w:rsidRPr="00617DFF" w:rsidRDefault="00D37123" w:rsidP="00D3712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навыки групповой работы.</w:t>
      </w:r>
    </w:p>
    <w:p w:rsidR="00D37123" w:rsidRPr="00617DFF" w:rsidRDefault="00D37123" w:rsidP="00D3712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37123" w:rsidRPr="00617DFF" w:rsidRDefault="00D37123" w:rsidP="00D3712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ВЛАДЕНИЕ КОММУНИКАТИВНЫМИ НАВЫКАМИ</w:t>
      </w:r>
    </w:p>
    <w:p w:rsidR="00D37123" w:rsidRPr="00617DFF" w:rsidRDefault="00D37123" w:rsidP="00D3712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Тренерский минимум</w:t>
      </w:r>
    </w:p>
    <w:p w:rsidR="00D37123" w:rsidRPr="00617DFF" w:rsidRDefault="00D37123" w:rsidP="00D3712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Умение относиться </w:t>
      </w:r>
      <w:proofErr w:type="gramStart"/>
      <w:r w:rsidRPr="00617DF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</w:t>
      </w:r>
      <w:proofErr w:type="gramEnd"/>
      <w:r w:rsidRPr="00617DF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вниманием и уважением к мнению окружающих. 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>Это послужит стимулом к самораскрытию и самовыражению участников.</w:t>
      </w:r>
    </w:p>
    <w:p w:rsidR="00D37123" w:rsidRPr="00617DFF" w:rsidRDefault="00D37123" w:rsidP="00D3712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Умение внимательно выслушать и понять собеседника. 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>Умение слушать – очень ценное качество, которое помогает расположить собеседника к себе, заинтересовать не только одного человека, но и группу. Это умение помогает в проведении различных дискуссий, спорных обсуждений. Если вы дадите возможность собеседнику высказаться, не перебив его, и сосредоточитесь на его словах, то сможете многое узнать о мыслях и чувствах этого человека.</w:t>
      </w:r>
    </w:p>
    <w:p w:rsidR="00D37123" w:rsidRPr="00617DFF" w:rsidRDefault="00D37123" w:rsidP="00D3712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Умение наблюдать за каждым участником и за группой в целом. </w:t>
      </w:r>
      <w:r w:rsidRPr="00617DFF">
        <w:rPr>
          <w:rFonts w:ascii="Times New Roman" w:hAnsi="Times New Roman" w:cs="Times New Roman"/>
          <w:color w:val="000000"/>
          <w:sz w:val="28"/>
          <w:szCs w:val="28"/>
        </w:rPr>
        <w:t>Информация, полученная таким образом, очень</w:t>
      </w:r>
    </w:p>
    <w:p w:rsidR="00D37123" w:rsidRPr="00617DFF" w:rsidRDefault="00D37123" w:rsidP="00D3712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ценна. Наблюдая за участниками, можно понять, насколько их интересует происходящее в группе, какие отношения складываются в группе, насколько эффективно действует ведущий и др. Это поможет вовремя изменить что-либо в своих действиях или в программе семинара. Чтобы хорошо знать и владеть коммуникативными навыками, надо прочитать несколько книг по психологии коммуникации и отработать навыки на тренингах в качестве участника.</w:t>
      </w:r>
    </w:p>
    <w:p w:rsidR="00D37123" w:rsidRPr="00617DFF" w:rsidRDefault="00D37123" w:rsidP="00D3712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37123" w:rsidRPr="00617DFF" w:rsidRDefault="007772CE" w:rsidP="00D37123">
      <w:pPr>
        <w:pStyle w:val="1"/>
        <w:rPr>
          <w:rFonts w:ascii="Times New Roman" w:hAnsi="Times New Roman" w:cs="Times New Roman"/>
          <w:color w:val="auto"/>
        </w:rPr>
      </w:pPr>
      <w:bookmarkStart w:id="7" w:name="_Toc400118421"/>
      <w:r w:rsidRPr="00617DFF">
        <w:rPr>
          <w:rFonts w:ascii="Times New Roman" w:hAnsi="Times New Roman" w:cs="Times New Roman"/>
          <w:color w:val="auto"/>
        </w:rPr>
        <w:t>Навыки групповой работы</w:t>
      </w:r>
      <w:bookmarkEnd w:id="7"/>
    </w:p>
    <w:p w:rsidR="00D37123" w:rsidRPr="00617DFF" w:rsidRDefault="00D37123" w:rsidP="00D3712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17DFF">
        <w:rPr>
          <w:rFonts w:ascii="Times New Roman" w:hAnsi="Times New Roman" w:cs="Times New Roman"/>
          <w:color w:val="000000"/>
          <w:sz w:val="28"/>
          <w:szCs w:val="28"/>
        </w:rPr>
        <w:t>Для эффективного использования методов групповой работы необходимо главное – уметь «проводить» группу, организовывать групповой процесс. Для того чтобы проводить тренинги, необходимо знать психологические основы динамики групповой работы, возможные проблемы при работе в кругу (в группе).</w:t>
      </w:r>
    </w:p>
    <w:p w:rsidR="00D37123" w:rsidRPr="00617DFF" w:rsidRDefault="00D37123" w:rsidP="00D37123">
      <w:pPr>
        <w:rPr>
          <w:rFonts w:ascii="Times New Roman" w:hAnsi="Times New Roman" w:cs="Times New Roman"/>
          <w:b/>
          <w:sz w:val="28"/>
          <w:szCs w:val="28"/>
        </w:rPr>
      </w:pPr>
      <w:r w:rsidRPr="00617DFF">
        <w:rPr>
          <w:rFonts w:ascii="Times New Roman" w:hAnsi="Times New Roman" w:cs="Times New Roman"/>
          <w:b/>
          <w:sz w:val="28"/>
          <w:szCs w:val="28"/>
        </w:rPr>
        <w:t>Что важно знать о психологии подростка, чтобы эффективно провести тренинг</w:t>
      </w:r>
    </w:p>
    <w:p w:rsidR="00D37123" w:rsidRPr="00617DFF" w:rsidRDefault="00D37123" w:rsidP="00D3712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888"/>
        <w:gridCol w:w="3060"/>
        <w:gridCol w:w="3420"/>
      </w:tblGrid>
      <w:tr w:rsidR="00D37123" w:rsidRPr="00617DFF" w:rsidTr="00065589">
        <w:tc>
          <w:tcPr>
            <w:tcW w:w="2808" w:type="dxa"/>
            <w:vAlign w:val="center"/>
          </w:tcPr>
          <w:p w:rsidR="00D37123" w:rsidRPr="00617DFF" w:rsidRDefault="00D37123" w:rsidP="00065589">
            <w:pPr>
              <w:jc w:val="center"/>
              <w:rPr>
                <w:b/>
                <w:sz w:val="28"/>
                <w:szCs w:val="28"/>
              </w:rPr>
            </w:pPr>
            <w:r w:rsidRPr="00617DFF">
              <w:rPr>
                <w:b/>
                <w:sz w:val="28"/>
                <w:szCs w:val="28"/>
              </w:rPr>
              <w:t>Психологические особенности подростков</w:t>
            </w:r>
          </w:p>
        </w:tc>
        <w:tc>
          <w:tcPr>
            <w:tcW w:w="3060" w:type="dxa"/>
            <w:vAlign w:val="center"/>
          </w:tcPr>
          <w:p w:rsidR="00D37123" w:rsidRPr="00617DFF" w:rsidRDefault="00D37123" w:rsidP="00065589">
            <w:pPr>
              <w:jc w:val="center"/>
              <w:rPr>
                <w:b/>
                <w:sz w:val="28"/>
                <w:szCs w:val="28"/>
              </w:rPr>
            </w:pPr>
            <w:r w:rsidRPr="00617DFF">
              <w:rPr>
                <w:b/>
                <w:sz w:val="28"/>
                <w:szCs w:val="28"/>
              </w:rPr>
              <w:t>Как они проявляются в поведении</w:t>
            </w:r>
          </w:p>
        </w:tc>
        <w:tc>
          <w:tcPr>
            <w:tcW w:w="3420" w:type="dxa"/>
            <w:vAlign w:val="center"/>
          </w:tcPr>
          <w:p w:rsidR="00D37123" w:rsidRPr="00617DFF" w:rsidRDefault="00D37123" w:rsidP="00065589">
            <w:pPr>
              <w:jc w:val="center"/>
              <w:rPr>
                <w:b/>
                <w:sz w:val="28"/>
                <w:szCs w:val="28"/>
              </w:rPr>
            </w:pPr>
            <w:r w:rsidRPr="00617DFF">
              <w:rPr>
                <w:b/>
                <w:sz w:val="28"/>
                <w:szCs w:val="28"/>
              </w:rPr>
              <w:t>Как это учитывать при проведении тренинга</w:t>
            </w:r>
          </w:p>
        </w:tc>
      </w:tr>
      <w:tr w:rsidR="00D37123" w:rsidRPr="00617DFF" w:rsidTr="00065589">
        <w:tc>
          <w:tcPr>
            <w:tcW w:w="2808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>Чувствительность к мнению окружающих по поводу внешности, знаний, способностей</w:t>
            </w:r>
          </w:p>
        </w:tc>
        <w:tc>
          <w:tcPr>
            <w:tcW w:w="3060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 xml:space="preserve">Подростки становятся обидчивы. Для них лучше ничего не сказать, чем сказать и ошибиться. Они хотят лучше всех </w:t>
            </w:r>
            <w:proofErr w:type="gramStart"/>
            <w:r w:rsidRPr="00617DFF">
              <w:rPr>
                <w:sz w:val="28"/>
                <w:szCs w:val="28"/>
              </w:rPr>
              <w:t>выглядеть</w:t>
            </w:r>
            <w:proofErr w:type="gramEnd"/>
            <w:r w:rsidRPr="00617DFF">
              <w:rPr>
                <w:sz w:val="28"/>
                <w:szCs w:val="28"/>
              </w:rPr>
              <w:t xml:space="preserve"> и производись выгодное впечатление.</w:t>
            </w:r>
          </w:p>
        </w:tc>
        <w:tc>
          <w:tcPr>
            <w:tcW w:w="3420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 xml:space="preserve">Избегать оценок, говорить только о себе и своих чувствах. Принимать подростков </w:t>
            </w:r>
            <w:proofErr w:type="gramStart"/>
            <w:r w:rsidRPr="00617DFF">
              <w:rPr>
                <w:sz w:val="28"/>
                <w:szCs w:val="28"/>
              </w:rPr>
              <w:t>такими</w:t>
            </w:r>
            <w:proofErr w:type="gramEnd"/>
            <w:r w:rsidRPr="00617DFF">
              <w:rPr>
                <w:sz w:val="28"/>
                <w:szCs w:val="28"/>
              </w:rPr>
              <w:t>, какие они есть. Дать возможность высказаться каждому. Поддерживать инициативу.</w:t>
            </w:r>
          </w:p>
        </w:tc>
      </w:tr>
      <w:tr w:rsidR="00D37123" w:rsidRPr="00617DFF" w:rsidTr="00065589">
        <w:tc>
          <w:tcPr>
            <w:tcW w:w="2808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 xml:space="preserve">Реакция эмансипации – стремление высвободиться из-под контроля, опеки взрослых, внешнее бунтарство, </w:t>
            </w:r>
            <w:proofErr w:type="spellStart"/>
            <w:r w:rsidRPr="00617DFF">
              <w:rPr>
                <w:sz w:val="28"/>
                <w:szCs w:val="28"/>
              </w:rPr>
              <w:t>демонстративность</w:t>
            </w:r>
            <w:proofErr w:type="spellEnd"/>
          </w:p>
        </w:tc>
        <w:tc>
          <w:tcPr>
            <w:tcW w:w="3060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>В группе проявляется как сопротивление: участники могут демонстративно нарушать правила, громко обсуждать слова или поступки ведущего.</w:t>
            </w:r>
          </w:p>
        </w:tc>
        <w:tc>
          <w:tcPr>
            <w:tcW w:w="3420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>Использовать демократичный стиль руководства. Дать участникам право свободно высказывать свои мысли, говорить о своих чувствах. Занимать равную позицию по отношению ко всем участникам. Отказаться от учительского тона, запретов и нотаций.</w:t>
            </w:r>
          </w:p>
        </w:tc>
      </w:tr>
      <w:tr w:rsidR="00D37123" w:rsidRPr="00617DFF" w:rsidTr="00065589">
        <w:tc>
          <w:tcPr>
            <w:tcW w:w="2808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>Потребность в доверительном общении</w:t>
            </w:r>
          </w:p>
        </w:tc>
        <w:tc>
          <w:tcPr>
            <w:tcW w:w="3060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>Хотят, чтобы их мнение уважали, хотят быть услышанными. Тяжело переживают, когда их перебивают, не дослушав.</w:t>
            </w:r>
          </w:p>
        </w:tc>
        <w:tc>
          <w:tcPr>
            <w:tcW w:w="3420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 xml:space="preserve">Общаться с участниками на равных, но не допускать панибратства. Обращаться лично к каждому. Придерживаться правил конфиденциальности и </w:t>
            </w:r>
            <w:r w:rsidRPr="00617DFF">
              <w:rPr>
                <w:sz w:val="28"/>
                <w:szCs w:val="28"/>
              </w:rPr>
              <w:lastRenderedPageBreak/>
              <w:t>правил групповой работы.</w:t>
            </w:r>
          </w:p>
        </w:tc>
      </w:tr>
      <w:tr w:rsidR="00D37123" w:rsidRPr="00617DFF" w:rsidTr="00065589">
        <w:tc>
          <w:tcPr>
            <w:tcW w:w="2808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lastRenderedPageBreak/>
              <w:t>Потребность в общении и дружбе, страх быть отвергнутым.</w:t>
            </w:r>
          </w:p>
        </w:tc>
        <w:tc>
          <w:tcPr>
            <w:tcW w:w="3060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 xml:space="preserve">Часто избегают общения из страха «не понравиться». Поэтому многие не могут сформировать глубокие межличностные отношения. </w:t>
            </w:r>
          </w:p>
        </w:tc>
        <w:tc>
          <w:tcPr>
            <w:tcW w:w="3420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 xml:space="preserve">Не только поощрять, но и способствовать неформальному общению между участниками группы. </w:t>
            </w:r>
            <w:proofErr w:type="gramStart"/>
            <w:r w:rsidRPr="00617DFF">
              <w:rPr>
                <w:sz w:val="28"/>
                <w:szCs w:val="28"/>
              </w:rPr>
              <w:t xml:space="preserve">Поддерживать, подбадривать неуверенных в себе. </w:t>
            </w:r>
            <w:proofErr w:type="gramEnd"/>
          </w:p>
        </w:tc>
      </w:tr>
      <w:tr w:rsidR="00D37123" w:rsidRPr="00617DFF" w:rsidTr="00065589">
        <w:tc>
          <w:tcPr>
            <w:tcW w:w="2808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>Стремление быть принятым в своей социальной роли и статусе, потребность быть идентифицированным со сверстниками, обладающими значимыми качествами.</w:t>
            </w:r>
          </w:p>
        </w:tc>
        <w:tc>
          <w:tcPr>
            <w:tcW w:w="3060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 xml:space="preserve">Может быть ярко выражено стремление к </w:t>
            </w:r>
            <w:proofErr w:type="spellStart"/>
            <w:r w:rsidRPr="00617DFF">
              <w:rPr>
                <w:sz w:val="28"/>
                <w:szCs w:val="28"/>
              </w:rPr>
              <w:t>эпатажности</w:t>
            </w:r>
            <w:proofErr w:type="spellEnd"/>
            <w:r w:rsidRPr="00617DFF">
              <w:rPr>
                <w:sz w:val="28"/>
                <w:szCs w:val="28"/>
              </w:rPr>
              <w:t>, приукрашиванию своих «подвигов», как социально-приемлемых, так и наоборот. Могут не выражать свое мнение, если оно расходится с мнением группы. Болезненно воспринимают потерю авторитета в группе.</w:t>
            </w:r>
          </w:p>
        </w:tc>
        <w:tc>
          <w:tcPr>
            <w:tcW w:w="3420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>Разбивать «кучки» (например, делить группу на пары так, чтобы в одной паре оказались дети из разных «группировок»). Если реальные или надуманные различия (социальный статус, статус подростковой культуры, возраст и пр.), начинает мешать работы, обсуждать этот момент с группой.</w:t>
            </w:r>
          </w:p>
        </w:tc>
      </w:tr>
      <w:tr w:rsidR="00D37123" w:rsidRPr="00617DFF" w:rsidTr="00065589">
        <w:tc>
          <w:tcPr>
            <w:tcW w:w="2808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>Склонность к риску, острым ощущениям</w:t>
            </w:r>
          </w:p>
        </w:tc>
        <w:tc>
          <w:tcPr>
            <w:tcW w:w="3060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>Не умеют адекватно оценивать свои силы, не думают о своей безопасности.</w:t>
            </w:r>
          </w:p>
        </w:tc>
        <w:tc>
          <w:tcPr>
            <w:tcW w:w="3420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 xml:space="preserve">Использовать упражнения, направленные на отработку навыков адекватного реагирования в трудных ситуациях общения и в ситуациях снятия стресса. Демонстрировать уверенное, спокойное поведение. </w:t>
            </w:r>
          </w:p>
        </w:tc>
      </w:tr>
      <w:tr w:rsidR="00D37123" w:rsidRPr="00617DFF" w:rsidTr="00065589">
        <w:tc>
          <w:tcPr>
            <w:tcW w:w="2808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>Подверженность влиянию со стороны сверстников.</w:t>
            </w:r>
          </w:p>
        </w:tc>
        <w:tc>
          <w:tcPr>
            <w:tcW w:w="3060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>Боязнь твердо выразить свое мнение и оказаться «белой вороной». Могут не иметь своего мнения и не обладать навыками самостоятельного принятия решений.</w:t>
            </w:r>
          </w:p>
        </w:tc>
        <w:tc>
          <w:tcPr>
            <w:tcW w:w="3420" w:type="dxa"/>
          </w:tcPr>
          <w:p w:rsidR="00D37123" w:rsidRPr="00617DFF" w:rsidRDefault="00D37123" w:rsidP="00065589">
            <w:pPr>
              <w:rPr>
                <w:sz w:val="28"/>
                <w:szCs w:val="28"/>
              </w:rPr>
            </w:pPr>
            <w:r w:rsidRPr="00617DFF">
              <w:rPr>
                <w:sz w:val="28"/>
                <w:szCs w:val="28"/>
              </w:rPr>
              <w:t xml:space="preserve">Использовать ролевые игры, направленные на выработку навыков принятия самостоятельных решений и умения сказать «нет». Поощрять желание участников группы делиться полученной информацией со своими сверстниками. </w:t>
            </w:r>
          </w:p>
        </w:tc>
      </w:tr>
    </w:tbl>
    <w:p w:rsidR="00D37123" w:rsidRPr="00617DFF" w:rsidRDefault="00D37123" w:rsidP="00D37123">
      <w:pPr>
        <w:rPr>
          <w:rFonts w:ascii="Times New Roman" w:hAnsi="Times New Roman" w:cs="Times New Roman"/>
          <w:sz w:val="28"/>
          <w:szCs w:val="28"/>
        </w:rPr>
      </w:pPr>
    </w:p>
    <w:p w:rsidR="009278DD" w:rsidRPr="00617DFF" w:rsidRDefault="009278DD" w:rsidP="009278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b/>
          <w:bCs/>
          <w:sz w:val="28"/>
          <w:szCs w:val="28"/>
        </w:rPr>
        <w:t>Трудности, связанные с особенностями поведения отдельных участников</w:t>
      </w:r>
      <w:r w:rsidRPr="00617DFF">
        <w:rPr>
          <w:rFonts w:ascii="Times New Roman" w:hAnsi="Times New Roman" w:cs="Times New Roman"/>
          <w:sz w:val="28"/>
          <w:szCs w:val="28"/>
        </w:rPr>
        <w:t>.</w:t>
      </w:r>
    </w:p>
    <w:p w:rsidR="009278DD" w:rsidRPr="00617DFF" w:rsidRDefault="009278DD" w:rsidP="009278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04"/>
        <w:gridCol w:w="5467"/>
      </w:tblGrid>
      <w:tr w:rsidR="009278DD" w:rsidRPr="00617DFF" w:rsidTr="009278DD">
        <w:trPr>
          <w:trHeight w:val="331"/>
        </w:trPr>
        <w:tc>
          <w:tcPr>
            <w:tcW w:w="2144" w:type="pct"/>
          </w:tcPr>
          <w:p w:rsidR="009278DD" w:rsidRPr="00617DFF" w:rsidRDefault="009278DD" w:rsidP="00927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Характеристика поведения</w:t>
            </w:r>
          </w:p>
        </w:tc>
        <w:tc>
          <w:tcPr>
            <w:tcW w:w="2856" w:type="pct"/>
          </w:tcPr>
          <w:p w:rsidR="009278DD" w:rsidRPr="00617DFF" w:rsidRDefault="009278DD" w:rsidP="00927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 строить свое поведение ведущему</w:t>
            </w:r>
          </w:p>
        </w:tc>
      </w:tr>
      <w:tr w:rsidR="009278DD" w:rsidRPr="00617DFF" w:rsidTr="009278DD">
        <w:tc>
          <w:tcPr>
            <w:tcW w:w="2144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Все время отмалчивается. Не активен. С трудом отвечает на вопросы.</w:t>
            </w:r>
          </w:p>
        </w:tc>
        <w:tc>
          <w:tcPr>
            <w:tcW w:w="2856" w:type="pct"/>
          </w:tcPr>
          <w:p w:rsidR="009278DD" w:rsidRPr="00617DFF" w:rsidRDefault="009278DD" w:rsidP="009278DD">
            <w:pPr>
              <w:numPr>
                <w:ilvl w:val="0"/>
                <w:numId w:val="23"/>
              </w:numPr>
              <w:tabs>
                <w:tab w:val="clear" w:pos="720"/>
              </w:tabs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Задавайте не сложные вопросы</w:t>
            </w:r>
          </w:p>
          <w:p w:rsidR="009278DD" w:rsidRPr="00617DFF" w:rsidRDefault="009278DD" w:rsidP="009278DD">
            <w:pPr>
              <w:numPr>
                <w:ilvl w:val="0"/>
                <w:numId w:val="23"/>
              </w:numPr>
              <w:tabs>
                <w:tab w:val="clear" w:pos="720"/>
              </w:tabs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Вовлекайте в работу по парам</w:t>
            </w:r>
          </w:p>
          <w:p w:rsidR="009278DD" w:rsidRPr="00617DFF" w:rsidRDefault="009278DD" w:rsidP="009278DD">
            <w:pPr>
              <w:numPr>
                <w:ilvl w:val="0"/>
                <w:numId w:val="23"/>
              </w:numPr>
              <w:tabs>
                <w:tab w:val="clear" w:pos="720"/>
              </w:tabs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Поддерживайте инициативу</w:t>
            </w:r>
          </w:p>
          <w:p w:rsidR="009278DD" w:rsidRPr="00617DFF" w:rsidRDefault="009278DD" w:rsidP="009278DD">
            <w:pPr>
              <w:numPr>
                <w:ilvl w:val="0"/>
                <w:numId w:val="23"/>
              </w:numPr>
              <w:tabs>
                <w:tab w:val="clear" w:pos="720"/>
              </w:tabs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Опрос по кругу</w:t>
            </w:r>
          </w:p>
        </w:tc>
      </w:tr>
      <w:tr w:rsidR="009278DD" w:rsidRPr="00617DFF" w:rsidTr="009278DD">
        <w:trPr>
          <w:trHeight w:val="498"/>
        </w:trPr>
        <w:tc>
          <w:tcPr>
            <w:tcW w:w="2144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Всезнайка </w:t>
            </w:r>
            <w:r w:rsidRPr="00617DFF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все время встревает, не дает действовать другим)</w:t>
            </w:r>
          </w:p>
        </w:tc>
        <w:tc>
          <w:tcPr>
            <w:tcW w:w="2856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Корректно сказать о важности работы всех на семинаре</w:t>
            </w:r>
          </w:p>
        </w:tc>
      </w:tr>
      <w:tr w:rsidR="009278DD" w:rsidRPr="00617DFF" w:rsidTr="009278DD">
        <w:tc>
          <w:tcPr>
            <w:tcW w:w="2144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Спорщик </w:t>
            </w:r>
            <w:r w:rsidRPr="00617DFF">
              <w:rPr>
                <w:rFonts w:ascii="Times New Roman" w:hAnsi="Times New Roman" w:cs="Times New Roman"/>
                <w:bCs/>
                <w:sz w:val="28"/>
                <w:szCs w:val="28"/>
              </w:rPr>
              <w:t>(с</w:t>
            </w: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порит с участниками группы и с ведущими)</w:t>
            </w:r>
          </w:p>
        </w:tc>
        <w:tc>
          <w:tcPr>
            <w:tcW w:w="2856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Перевод спора в дискуссию</w:t>
            </w:r>
          </w:p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8DD" w:rsidRPr="00617DFF" w:rsidTr="009278DD">
        <w:tc>
          <w:tcPr>
            <w:tcW w:w="2144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Отвлекаются на посторонние разговоры</w:t>
            </w:r>
          </w:p>
        </w:tc>
        <w:tc>
          <w:tcPr>
            <w:tcW w:w="2856" w:type="pct"/>
          </w:tcPr>
          <w:p w:rsidR="009278DD" w:rsidRPr="00617DFF" w:rsidRDefault="009278DD" w:rsidP="009278DD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Строить работу с чередованием активных форм и информационных</w:t>
            </w:r>
          </w:p>
          <w:p w:rsidR="009278DD" w:rsidRPr="00617DFF" w:rsidRDefault="009278DD" w:rsidP="009278DD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Давать индивидуальные задания отвлекающимся людям</w:t>
            </w:r>
          </w:p>
          <w:p w:rsidR="009278DD" w:rsidRPr="00617DFF" w:rsidRDefault="009278DD" w:rsidP="009278DD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Объяснить, что вам тяжело, сложно говорить вместе с ними</w:t>
            </w:r>
          </w:p>
        </w:tc>
      </w:tr>
      <w:tr w:rsidR="009278DD" w:rsidRPr="00617DFF" w:rsidTr="009278DD">
        <w:tc>
          <w:tcPr>
            <w:tcW w:w="2144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Проверяют ведущего на компетентность</w:t>
            </w:r>
          </w:p>
        </w:tc>
        <w:tc>
          <w:tcPr>
            <w:tcW w:w="2856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Вести с уверенностью свою работу дальше, а данному человеку предложить пообщаться отдельно и ответить на все вопросы после семинара</w:t>
            </w:r>
          </w:p>
        </w:tc>
      </w:tr>
      <w:tr w:rsidR="009278DD" w:rsidRPr="00617DFF" w:rsidTr="009278DD">
        <w:tc>
          <w:tcPr>
            <w:tcW w:w="2144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Всеми средствами привлекают к себе внимание</w:t>
            </w:r>
          </w:p>
        </w:tc>
        <w:tc>
          <w:tcPr>
            <w:tcW w:w="2856" w:type="pct"/>
          </w:tcPr>
          <w:p w:rsidR="009278DD" w:rsidRPr="00617DFF" w:rsidRDefault="009278DD" w:rsidP="009278DD">
            <w:pPr>
              <w:numPr>
                <w:ilvl w:val="0"/>
                <w:numId w:val="25"/>
              </w:numPr>
              <w:tabs>
                <w:tab w:val="clear" w:pos="720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Избегать позитивного невербального подкрепления (улыбки, одобрительные кивки), когда видите, что участник работает на публику</w:t>
            </w:r>
          </w:p>
          <w:p w:rsidR="009278DD" w:rsidRPr="00617DFF" w:rsidRDefault="009278DD" w:rsidP="009278DD">
            <w:pPr>
              <w:numPr>
                <w:ilvl w:val="0"/>
                <w:numId w:val="25"/>
              </w:numPr>
              <w:tabs>
                <w:tab w:val="clear" w:pos="720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Установите каждому лимит времени</w:t>
            </w:r>
          </w:p>
          <w:p w:rsidR="009278DD" w:rsidRPr="00617DFF" w:rsidRDefault="009278DD" w:rsidP="009278DD">
            <w:pPr>
              <w:numPr>
                <w:ilvl w:val="0"/>
                <w:numId w:val="25"/>
              </w:numPr>
              <w:tabs>
                <w:tab w:val="clear" w:pos="720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Можно: «Я вынужден прервать тебя, другим тоже надо высказаться»</w:t>
            </w:r>
          </w:p>
          <w:p w:rsidR="009278DD" w:rsidRPr="00617DFF" w:rsidRDefault="009278DD" w:rsidP="009278DD">
            <w:pPr>
              <w:numPr>
                <w:ilvl w:val="0"/>
                <w:numId w:val="25"/>
              </w:numPr>
              <w:tabs>
                <w:tab w:val="clear" w:pos="720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Обращайтесь к другим участникам, особенно застенчивым</w:t>
            </w:r>
          </w:p>
        </w:tc>
      </w:tr>
    </w:tbl>
    <w:p w:rsidR="009278DD" w:rsidRPr="00617DFF" w:rsidRDefault="009278DD" w:rsidP="009278DD">
      <w:pPr>
        <w:pStyle w:val="1"/>
        <w:rPr>
          <w:rFonts w:ascii="Times New Roman" w:hAnsi="Times New Roman" w:cs="Times New Roman"/>
          <w:color w:val="auto"/>
        </w:rPr>
      </w:pPr>
      <w:bookmarkStart w:id="8" w:name="_Toc400104711"/>
      <w:bookmarkStart w:id="9" w:name="_Toc400118422"/>
      <w:r w:rsidRPr="00617DFF">
        <w:rPr>
          <w:rFonts w:ascii="Times New Roman" w:hAnsi="Times New Roman" w:cs="Times New Roman"/>
          <w:color w:val="auto"/>
        </w:rPr>
        <w:t>Включение темы «Профилактика ВИЧ»  в различные школьные предметы в 8-11 классах</w:t>
      </w:r>
      <w:bookmarkEnd w:id="8"/>
      <w:bookmarkEnd w:id="9"/>
    </w:p>
    <w:p w:rsidR="009278DD" w:rsidRPr="00617DFF" w:rsidRDefault="009278DD" w:rsidP="009278DD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5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3"/>
        <w:gridCol w:w="3061"/>
        <w:gridCol w:w="5877"/>
      </w:tblGrid>
      <w:tr w:rsidR="009278DD" w:rsidRPr="00617DFF" w:rsidTr="009278DD">
        <w:tc>
          <w:tcPr>
            <w:tcW w:w="331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599" w:type="pct"/>
          </w:tcPr>
          <w:p w:rsidR="009278DD" w:rsidRPr="00617DFF" w:rsidRDefault="009278DD" w:rsidP="009278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3070" w:type="pct"/>
          </w:tcPr>
          <w:p w:rsidR="009278DD" w:rsidRPr="00617DFF" w:rsidRDefault="009278DD" w:rsidP="009278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</w:tr>
      <w:tr w:rsidR="009278DD" w:rsidRPr="00617DFF" w:rsidTr="009278DD">
        <w:tc>
          <w:tcPr>
            <w:tcW w:w="331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9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3070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Толерантное отношение к ЛЖВ. Права и ответственность ЛЖВ.</w:t>
            </w:r>
          </w:p>
        </w:tc>
      </w:tr>
      <w:tr w:rsidR="009278DD" w:rsidRPr="00617DFF" w:rsidTr="009278DD">
        <w:tc>
          <w:tcPr>
            <w:tcW w:w="331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599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070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Природа вирусов. Структура ВИЧ. Влияние ВИЧ на организм человека.</w:t>
            </w:r>
          </w:p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Пути передачи ВИЧ.</w:t>
            </w:r>
          </w:p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Иммунитет. Факторы, влияющие на иммунитет.</w:t>
            </w:r>
          </w:p>
        </w:tc>
      </w:tr>
      <w:tr w:rsidR="009278DD" w:rsidRPr="00617DFF" w:rsidTr="009278DD">
        <w:tc>
          <w:tcPr>
            <w:tcW w:w="331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9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3070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Понятие о ВИЧ-инфекции и СПИД. Меры профилактики. ЗОЖ.</w:t>
            </w:r>
          </w:p>
        </w:tc>
      </w:tr>
      <w:tr w:rsidR="009278DD" w:rsidRPr="00617DFF" w:rsidTr="009278DD">
        <w:tc>
          <w:tcPr>
            <w:tcW w:w="331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9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070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Территориальная распространенность ВИЧ-инфекции.</w:t>
            </w:r>
          </w:p>
        </w:tc>
      </w:tr>
      <w:tr w:rsidR="009278DD" w:rsidRPr="00617DFF" w:rsidTr="009278DD">
        <w:tc>
          <w:tcPr>
            <w:tcW w:w="331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9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070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Модель развития эпидемии ВИЧ-инфекции, как случай геометрической прогрессии.</w:t>
            </w:r>
          </w:p>
        </w:tc>
      </w:tr>
      <w:tr w:rsidR="009278DD" w:rsidRPr="00617DFF" w:rsidTr="009278DD">
        <w:tc>
          <w:tcPr>
            <w:tcW w:w="331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9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3070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Психологические и нравственные аспекты тяжелых и смертельных заболеваний в художественной литературе.</w:t>
            </w:r>
          </w:p>
        </w:tc>
      </w:tr>
      <w:tr w:rsidR="009278DD" w:rsidRPr="00617DFF" w:rsidTr="009278DD">
        <w:tc>
          <w:tcPr>
            <w:tcW w:w="331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99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3070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История эпидемий. Эпидемия ВИЧ. Отношение к людям во время эпидемии.</w:t>
            </w:r>
          </w:p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Проблемы современной России: распространение ВИЧ/СПИДа.</w:t>
            </w:r>
          </w:p>
        </w:tc>
      </w:tr>
      <w:tr w:rsidR="009278DD" w:rsidRPr="00617DFF" w:rsidTr="009278DD">
        <w:tc>
          <w:tcPr>
            <w:tcW w:w="331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9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</w:tc>
        <w:tc>
          <w:tcPr>
            <w:tcW w:w="3070" w:type="pct"/>
          </w:tcPr>
          <w:p w:rsidR="009278DD" w:rsidRPr="00617DFF" w:rsidRDefault="009278DD" w:rsidP="00927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Любые темы, связанные с ВИЧ, не затронутые в других предметах.</w:t>
            </w:r>
          </w:p>
        </w:tc>
      </w:tr>
    </w:tbl>
    <w:p w:rsidR="009278DD" w:rsidRPr="00617DFF" w:rsidRDefault="009278DD" w:rsidP="009278DD">
      <w:pPr>
        <w:rPr>
          <w:rFonts w:ascii="Times New Roman" w:hAnsi="Times New Roman" w:cs="Times New Roman"/>
          <w:sz w:val="28"/>
          <w:szCs w:val="28"/>
        </w:rPr>
      </w:pPr>
    </w:p>
    <w:p w:rsidR="00673BB5" w:rsidRPr="00617DFF" w:rsidRDefault="00673BB5" w:rsidP="003705E4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400118423"/>
      <w:r w:rsidRPr="00617DFF">
        <w:rPr>
          <w:rFonts w:ascii="Times New Roman" w:hAnsi="Times New Roman" w:cs="Times New Roman"/>
          <w:color w:val="auto"/>
          <w:sz w:val="28"/>
          <w:szCs w:val="28"/>
        </w:rPr>
        <w:t>Анкетирование</w:t>
      </w:r>
      <w:bookmarkEnd w:id="10"/>
    </w:p>
    <w:p w:rsidR="00673BB5" w:rsidRPr="00617DFF" w:rsidRDefault="00673BB5" w:rsidP="00673BB5">
      <w:pPr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Для оценки исходного уровня знаний учащихся о проблеме ВИЧ-инфекции предлагается провести предварительное анкетирование или беседу. Анкеты, предлагаемые в начале занятий, могут использоваться и для оценки знаний после завершения изучения темы.  Если вся информация, предложенная к изучению, укладывается в один урок, то можно делать анкеты в виде входного и выходного контроля, размещая вопросы на двух сторон листа и помечая их как «ДО» и «ПОСЛЕ». </w:t>
      </w:r>
    </w:p>
    <w:p w:rsidR="00DA2380" w:rsidRPr="00617DFF" w:rsidRDefault="00673BB5" w:rsidP="00673BB5">
      <w:pPr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С целью анкетирования </w:t>
      </w:r>
      <w:r w:rsidR="00277722" w:rsidRPr="00617DFF">
        <w:rPr>
          <w:rFonts w:ascii="Times New Roman" w:hAnsi="Times New Roman" w:cs="Times New Roman"/>
          <w:sz w:val="28"/>
          <w:szCs w:val="28"/>
        </w:rPr>
        <w:t>можно использовать разные</w:t>
      </w:r>
      <w:r w:rsidRPr="00617DFF">
        <w:rPr>
          <w:rFonts w:ascii="Times New Roman" w:hAnsi="Times New Roman" w:cs="Times New Roman"/>
          <w:sz w:val="28"/>
          <w:szCs w:val="28"/>
        </w:rPr>
        <w:t xml:space="preserve"> анкет</w:t>
      </w:r>
      <w:r w:rsidR="00DA2380" w:rsidRPr="00617DFF">
        <w:rPr>
          <w:rFonts w:ascii="Times New Roman" w:hAnsi="Times New Roman" w:cs="Times New Roman"/>
          <w:sz w:val="28"/>
          <w:szCs w:val="28"/>
        </w:rPr>
        <w:t xml:space="preserve">ы, </w:t>
      </w:r>
      <w:r w:rsidR="00277722" w:rsidRPr="00617DFF">
        <w:rPr>
          <w:rFonts w:ascii="Times New Roman" w:hAnsi="Times New Roman" w:cs="Times New Roman"/>
          <w:sz w:val="28"/>
          <w:szCs w:val="28"/>
        </w:rPr>
        <w:t xml:space="preserve">познакомиться с которыми Вы можете в </w:t>
      </w:r>
      <w:r w:rsidR="00DA2380" w:rsidRPr="00617DFF">
        <w:rPr>
          <w:rFonts w:ascii="Times New Roman" w:hAnsi="Times New Roman" w:cs="Times New Roman"/>
          <w:b/>
          <w:sz w:val="28"/>
          <w:szCs w:val="28"/>
        </w:rPr>
        <w:t>приложениях</w:t>
      </w:r>
      <w:r w:rsidR="00DA2380" w:rsidRPr="00617DFF">
        <w:rPr>
          <w:rFonts w:ascii="Times New Roman" w:hAnsi="Times New Roman" w:cs="Times New Roman"/>
          <w:sz w:val="28"/>
          <w:szCs w:val="28"/>
        </w:rPr>
        <w:t xml:space="preserve">. Количество вопросов каждой анкеты может варьироваться  и зависеть от цели, которую Вы ставите перед собой. Самый простой вариант опроса  был предложен Всемирной организацией здравоохранения. </w:t>
      </w:r>
    </w:p>
    <w:p w:rsidR="00673BB5" w:rsidRPr="00617DFF" w:rsidRDefault="00673BB5" w:rsidP="00673BB5">
      <w:pPr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Анкета ВОЗ для оценки базового уровня знаний о проблеме ВИЧ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7"/>
        <w:gridCol w:w="794"/>
      </w:tblGrid>
      <w:tr w:rsidR="00A97BEB" w:rsidRPr="00617DFF" w:rsidTr="009278DD">
        <w:trPr>
          <w:trHeight w:val="347"/>
        </w:trPr>
        <w:tc>
          <w:tcPr>
            <w:tcW w:w="0" w:type="auto"/>
          </w:tcPr>
          <w:p w:rsidR="00A97BEB" w:rsidRPr="00617DFF" w:rsidRDefault="00A97BEB" w:rsidP="00A97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</w:tc>
        <w:tc>
          <w:tcPr>
            <w:tcW w:w="0" w:type="auto"/>
          </w:tcPr>
          <w:p w:rsidR="00A97BEB" w:rsidRPr="00617DFF" w:rsidRDefault="00A97BEB" w:rsidP="00A97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М/Ж</w:t>
            </w:r>
          </w:p>
        </w:tc>
      </w:tr>
      <w:tr w:rsidR="00A97BEB" w:rsidRPr="00617DFF" w:rsidTr="009278DD">
        <w:trPr>
          <w:trHeight w:val="347"/>
        </w:trPr>
        <w:tc>
          <w:tcPr>
            <w:tcW w:w="0" w:type="auto"/>
          </w:tcPr>
          <w:p w:rsidR="00A97BEB" w:rsidRPr="00617DFF" w:rsidRDefault="00A97BEB" w:rsidP="00A97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 xml:space="preserve">Возраст </w:t>
            </w:r>
          </w:p>
          <w:p w:rsidR="00A97BEB" w:rsidRPr="00617DFF" w:rsidRDefault="00A97BEB" w:rsidP="00A97B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 вопросы отвечайте «да» или «нет»</w:t>
            </w:r>
          </w:p>
        </w:tc>
        <w:tc>
          <w:tcPr>
            <w:tcW w:w="0" w:type="auto"/>
          </w:tcPr>
          <w:p w:rsidR="00A97BEB" w:rsidRPr="00617DFF" w:rsidRDefault="00A97BEB" w:rsidP="00A97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BEB" w:rsidRPr="00617DFF" w:rsidTr="009278DD">
        <w:trPr>
          <w:trHeight w:val="646"/>
        </w:trPr>
        <w:tc>
          <w:tcPr>
            <w:tcW w:w="0" w:type="auto"/>
          </w:tcPr>
          <w:p w:rsidR="00A97BEB" w:rsidRPr="00617DFF" w:rsidRDefault="00A97BEB" w:rsidP="00A97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Можно ли снизить риск передачи ВИЧ, если иметь половые контакты только с одним верным неинфицированным партнером?</w:t>
            </w:r>
          </w:p>
        </w:tc>
        <w:tc>
          <w:tcPr>
            <w:tcW w:w="0" w:type="auto"/>
          </w:tcPr>
          <w:p w:rsidR="00A97BEB" w:rsidRPr="00617DFF" w:rsidRDefault="00DA2380" w:rsidP="00A97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97BEB" w:rsidRPr="00617DFF" w:rsidTr="009278DD">
        <w:trPr>
          <w:trHeight w:val="642"/>
        </w:trPr>
        <w:tc>
          <w:tcPr>
            <w:tcW w:w="0" w:type="auto"/>
          </w:tcPr>
          <w:p w:rsidR="00A97BEB" w:rsidRPr="00617DFF" w:rsidRDefault="00A97BEB" w:rsidP="00A97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Можно ли снизить риск передачи ВИЧ, если использовать презервативы?</w:t>
            </w:r>
          </w:p>
        </w:tc>
        <w:tc>
          <w:tcPr>
            <w:tcW w:w="0" w:type="auto"/>
          </w:tcPr>
          <w:p w:rsidR="00A97BEB" w:rsidRPr="00617DFF" w:rsidRDefault="00DA2380" w:rsidP="00A97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97BEB" w:rsidRPr="00617DFF" w:rsidTr="009278DD">
        <w:trPr>
          <w:trHeight w:val="642"/>
        </w:trPr>
        <w:tc>
          <w:tcPr>
            <w:tcW w:w="0" w:type="auto"/>
          </w:tcPr>
          <w:p w:rsidR="00A97BEB" w:rsidRPr="00617DFF" w:rsidRDefault="00A97BEB" w:rsidP="00A97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Может ли здоровый на вид человек иметь ВИЧ?</w:t>
            </w:r>
          </w:p>
        </w:tc>
        <w:tc>
          <w:tcPr>
            <w:tcW w:w="0" w:type="auto"/>
          </w:tcPr>
          <w:p w:rsidR="00A97BEB" w:rsidRPr="00617DFF" w:rsidRDefault="00DA2380" w:rsidP="00A97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97BEB" w:rsidRPr="00617DFF" w:rsidTr="009278DD">
        <w:trPr>
          <w:trHeight w:val="642"/>
        </w:trPr>
        <w:tc>
          <w:tcPr>
            <w:tcW w:w="0" w:type="auto"/>
          </w:tcPr>
          <w:p w:rsidR="00A97BEB" w:rsidRPr="00617DFF" w:rsidRDefault="00A97BEB" w:rsidP="00A97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Можно ли заразиться ВИЧ через укус комара?</w:t>
            </w:r>
          </w:p>
        </w:tc>
        <w:tc>
          <w:tcPr>
            <w:tcW w:w="0" w:type="auto"/>
          </w:tcPr>
          <w:p w:rsidR="00A97BEB" w:rsidRPr="00617DFF" w:rsidRDefault="00DA2380" w:rsidP="00A97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97BEB" w:rsidRPr="00617DFF" w:rsidTr="009278DD">
        <w:trPr>
          <w:trHeight w:val="642"/>
        </w:trPr>
        <w:tc>
          <w:tcPr>
            <w:tcW w:w="0" w:type="auto"/>
          </w:tcPr>
          <w:p w:rsidR="00A97BEB" w:rsidRPr="00617DFF" w:rsidRDefault="00A97BEB" w:rsidP="00A97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 xml:space="preserve">Можно ли заразиться ВИЧ, если принимать пищу совместно </w:t>
            </w:r>
            <w:proofErr w:type="gramStart"/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617DFF">
              <w:rPr>
                <w:rFonts w:ascii="Times New Roman" w:hAnsi="Times New Roman" w:cs="Times New Roman"/>
                <w:sz w:val="28"/>
                <w:szCs w:val="28"/>
              </w:rPr>
              <w:t xml:space="preserve"> ВИЧ-инфицированным?</w:t>
            </w:r>
          </w:p>
        </w:tc>
        <w:tc>
          <w:tcPr>
            <w:tcW w:w="0" w:type="auto"/>
          </w:tcPr>
          <w:p w:rsidR="00A97BEB" w:rsidRPr="00617DFF" w:rsidRDefault="00DA2380" w:rsidP="00A97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DF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673BB5" w:rsidRPr="00617DFF" w:rsidRDefault="00673BB5" w:rsidP="00673BB5">
      <w:pPr>
        <w:rPr>
          <w:rFonts w:ascii="Times New Roman" w:hAnsi="Times New Roman" w:cs="Times New Roman"/>
          <w:sz w:val="28"/>
          <w:szCs w:val="28"/>
        </w:rPr>
      </w:pPr>
    </w:p>
    <w:p w:rsidR="00DA2380" w:rsidRPr="00617DFF" w:rsidRDefault="00DA2380" w:rsidP="00DA2380">
      <w:pPr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 xml:space="preserve">Подсчет итогов по представленной анкете ведется не по количеству верных ответов на вопросы, а по количеству верно заполненных анкет. </w:t>
      </w:r>
      <w:proofErr w:type="gramStart"/>
      <w:r w:rsidRPr="00617DFF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617DFF">
        <w:rPr>
          <w:rFonts w:ascii="Times New Roman" w:hAnsi="Times New Roman" w:cs="Times New Roman"/>
          <w:sz w:val="28"/>
          <w:szCs w:val="28"/>
        </w:rPr>
        <w:t xml:space="preserve"> заполненной считается анкета содержащая только правильные ответы. Если хотя бы один ответ содержит ошибку, вся анкета считается ошибочной и свидетельствует о недостаточном уровне знаний. </w:t>
      </w:r>
      <w:r w:rsidR="006172E7" w:rsidRPr="00617DFF">
        <w:rPr>
          <w:rFonts w:ascii="Times New Roman" w:hAnsi="Times New Roman" w:cs="Times New Roman"/>
          <w:sz w:val="28"/>
          <w:szCs w:val="28"/>
        </w:rPr>
        <w:t xml:space="preserve"> С помощью этой анкеты легко проводить контрольный срез знаний как до, так и после обучения.</w:t>
      </w:r>
    </w:p>
    <w:p w:rsidR="00DA2380" w:rsidRPr="00617DFF" w:rsidRDefault="004E506E" w:rsidP="00673BB5">
      <w:pPr>
        <w:rPr>
          <w:rFonts w:ascii="Times New Roman" w:hAnsi="Times New Roman" w:cs="Times New Roman"/>
          <w:sz w:val="28"/>
          <w:szCs w:val="28"/>
        </w:rPr>
      </w:pPr>
      <w:r w:rsidRPr="00617DFF">
        <w:rPr>
          <w:rFonts w:ascii="Times New Roman" w:hAnsi="Times New Roman" w:cs="Times New Roman"/>
          <w:sz w:val="28"/>
          <w:szCs w:val="28"/>
        </w:rPr>
        <w:t>Имея представления о том, что уже знают учащиеся, Вы сможете построить занятие таким образом, чтобы устранить имеющиеся неверные представления и сосредоточить внимание подростков на навыках  безопасного поведения и сохранении своего здоровья.</w:t>
      </w:r>
    </w:p>
    <w:bookmarkEnd w:id="1"/>
    <w:p w:rsidR="005B383A" w:rsidRPr="00617DFF" w:rsidRDefault="005B383A" w:rsidP="005B383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B383A" w:rsidRPr="00617DFF" w:rsidRDefault="005B383A" w:rsidP="005B383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243B" w:rsidRPr="00617DFF" w:rsidRDefault="00F9243B" w:rsidP="00031E3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F9243B" w:rsidRPr="00617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6B715C"/>
    <w:multiLevelType w:val="hybridMultilevel"/>
    <w:tmpl w:val="487ACE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6110BF"/>
    <w:multiLevelType w:val="hybridMultilevel"/>
    <w:tmpl w:val="D3FCF2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A56CC"/>
    <w:multiLevelType w:val="hybridMultilevel"/>
    <w:tmpl w:val="C95C77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C6E03DA"/>
    <w:multiLevelType w:val="hybridMultilevel"/>
    <w:tmpl w:val="053292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52108C"/>
    <w:multiLevelType w:val="hybridMultilevel"/>
    <w:tmpl w:val="0BEA70DE"/>
    <w:lvl w:ilvl="0" w:tplc="B5DEAF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292E65"/>
    <w:multiLevelType w:val="hybridMultilevel"/>
    <w:tmpl w:val="28384D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0F">
      <w:start w:val="1"/>
      <w:numFmt w:val="decimal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06F6CCC"/>
    <w:multiLevelType w:val="hybridMultilevel"/>
    <w:tmpl w:val="761684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9826D5"/>
    <w:multiLevelType w:val="hybridMultilevel"/>
    <w:tmpl w:val="B2862E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A45463"/>
    <w:multiLevelType w:val="hybridMultilevel"/>
    <w:tmpl w:val="3B5C8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FE23EB"/>
    <w:multiLevelType w:val="hybridMultilevel"/>
    <w:tmpl w:val="4DECD4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F54463"/>
    <w:multiLevelType w:val="hybridMultilevel"/>
    <w:tmpl w:val="4F46865E"/>
    <w:lvl w:ilvl="0" w:tplc="AA0060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AAA4AA6"/>
    <w:multiLevelType w:val="hybridMultilevel"/>
    <w:tmpl w:val="1264D9D6"/>
    <w:lvl w:ilvl="0" w:tplc="0ED8D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781096"/>
    <w:multiLevelType w:val="hybridMultilevel"/>
    <w:tmpl w:val="EA7881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00131F"/>
    <w:multiLevelType w:val="hybridMultilevel"/>
    <w:tmpl w:val="7D78E7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CA655E"/>
    <w:multiLevelType w:val="hybridMultilevel"/>
    <w:tmpl w:val="4B1622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6D64568"/>
    <w:multiLevelType w:val="hybridMultilevel"/>
    <w:tmpl w:val="15DE53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3913B3"/>
    <w:multiLevelType w:val="hybridMultilevel"/>
    <w:tmpl w:val="CE16E05E"/>
    <w:lvl w:ilvl="0" w:tplc="0ED8D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8B1CA2"/>
    <w:multiLevelType w:val="hybridMultilevel"/>
    <w:tmpl w:val="324052F2"/>
    <w:lvl w:ilvl="0" w:tplc="0ED8D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135895"/>
    <w:multiLevelType w:val="hybridMultilevel"/>
    <w:tmpl w:val="3D44E3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B510A33"/>
    <w:multiLevelType w:val="hybridMultilevel"/>
    <w:tmpl w:val="CA129E0E"/>
    <w:lvl w:ilvl="0" w:tplc="92C4103C">
      <w:start w:val="1"/>
      <w:numFmt w:val="decimal"/>
      <w:lvlText w:val="4.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2F124BBC">
      <w:start w:val="1"/>
      <w:numFmt w:val="decimal"/>
      <w:lvlText w:val="%2."/>
      <w:lvlJc w:val="left"/>
      <w:pPr>
        <w:tabs>
          <w:tab w:val="num" w:pos="720"/>
        </w:tabs>
        <w:ind w:left="360" w:hanging="360"/>
      </w:pPr>
      <w:rPr>
        <w:rFonts w:hint="default"/>
        <w:b/>
      </w:rPr>
    </w:lvl>
    <w:lvl w:ilvl="2" w:tplc="0419001B">
      <w:start w:val="1"/>
      <w:numFmt w:val="bullet"/>
      <w:lvlText w:val=""/>
      <w:lvlJc w:val="left"/>
      <w:pPr>
        <w:tabs>
          <w:tab w:val="num" w:pos="3600"/>
        </w:tabs>
        <w:ind w:left="3240" w:hanging="360"/>
      </w:pPr>
      <w:rPr>
        <w:rFonts w:ascii="Webdings" w:hAnsi="Webdings" w:hint="default"/>
        <w:b/>
        <w:i w:val="0"/>
        <w:strike w:val="0"/>
        <w:dstrike w:val="0"/>
        <w:shadow/>
        <w:emboss w:val="0"/>
        <w:imprint w:val="0"/>
        <w:color w:val="FF0000"/>
        <w:sz w:val="44"/>
      </w:rPr>
    </w:lvl>
    <w:lvl w:ilvl="3" w:tplc="041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5DF002BB"/>
    <w:multiLevelType w:val="hybridMultilevel"/>
    <w:tmpl w:val="D57ED6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A911A6"/>
    <w:multiLevelType w:val="hybridMultilevel"/>
    <w:tmpl w:val="20CC8D1E"/>
    <w:lvl w:ilvl="0" w:tplc="0419000D">
      <w:start w:val="1"/>
      <w:numFmt w:val="bullet"/>
      <w:lvlText w:val="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73CF1689"/>
    <w:multiLevelType w:val="hybridMultilevel"/>
    <w:tmpl w:val="EEB8B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6A2EEE"/>
    <w:multiLevelType w:val="hybridMultilevel"/>
    <w:tmpl w:val="36887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0864FA"/>
    <w:multiLevelType w:val="hybridMultilevel"/>
    <w:tmpl w:val="7736D996"/>
    <w:lvl w:ilvl="0" w:tplc="B980FA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3"/>
  </w:num>
  <w:num w:numId="2">
    <w:abstractNumId w:val="9"/>
  </w:num>
  <w:num w:numId="3">
    <w:abstractNumId w:val="21"/>
  </w:num>
  <w:num w:numId="4">
    <w:abstractNumId w:val="10"/>
  </w:num>
  <w:num w:numId="5">
    <w:abstractNumId w:val="8"/>
  </w:num>
  <w:num w:numId="6">
    <w:abstractNumId w:val="16"/>
  </w:num>
  <w:num w:numId="7">
    <w:abstractNumId w:val="14"/>
  </w:num>
  <w:num w:numId="8">
    <w:abstractNumId w:val="1"/>
  </w:num>
  <w:num w:numId="9">
    <w:abstractNumId w:val="24"/>
  </w:num>
  <w:num w:numId="10">
    <w:abstractNumId w:val="2"/>
  </w:num>
  <w:num w:numId="11">
    <w:abstractNumId w:val="7"/>
  </w:num>
  <w:num w:numId="12">
    <w:abstractNumId w:val="19"/>
  </w:num>
  <w:num w:numId="13">
    <w:abstractNumId w:val="4"/>
  </w:num>
  <w:num w:numId="14">
    <w:abstractNumId w:val="25"/>
  </w:num>
  <w:num w:numId="15">
    <w:abstractNumId w:val="3"/>
  </w:num>
  <w:num w:numId="16">
    <w:abstractNumId w:val="20"/>
  </w:num>
  <w:num w:numId="17">
    <w:abstractNumId w:val="5"/>
  </w:num>
  <w:num w:numId="18">
    <w:abstractNumId w:val="13"/>
  </w:num>
  <w:num w:numId="19">
    <w:abstractNumId w:val="22"/>
  </w:num>
  <w:num w:numId="20">
    <w:abstractNumId w:val="11"/>
  </w:num>
  <w:num w:numId="21">
    <w:abstractNumId w:val="15"/>
  </w:num>
  <w:num w:numId="22">
    <w:abstractNumId w:val="6"/>
  </w:num>
  <w:num w:numId="23">
    <w:abstractNumId w:val="18"/>
  </w:num>
  <w:num w:numId="24">
    <w:abstractNumId w:val="12"/>
  </w:num>
  <w:num w:numId="25">
    <w:abstractNumId w:val="17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282"/>
    <w:rsid w:val="00031E32"/>
    <w:rsid w:val="00032E6B"/>
    <w:rsid w:val="001338B6"/>
    <w:rsid w:val="00277722"/>
    <w:rsid w:val="002802A3"/>
    <w:rsid w:val="002F1D34"/>
    <w:rsid w:val="003705E4"/>
    <w:rsid w:val="004E506E"/>
    <w:rsid w:val="005B383A"/>
    <w:rsid w:val="006172E7"/>
    <w:rsid w:val="00617DFF"/>
    <w:rsid w:val="0062139D"/>
    <w:rsid w:val="00652CF7"/>
    <w:rsid w:val="00673BB5"/>
    <w:rsid w:val="006F5503"/>
    <w:rsid w:val="007772CE"/>
    <w:rsid w:val="007C2203"/>
    <w:rsid w:val="007D2630"/>
    <w:rsid w:val="00830FB7"/>
    <w:rsid w:val="009278DD"/>
    <w:rsid w:val="00994ECE"/>
    <w:rsid w:val="00A97BEB"/>
    <w:rsid w:val="00C45282"/>
    <w:rsid w:val="00D37123"/>
    <w:rsid w:val="00DA2380"/>
    <w:rsid w:val="00DD20E4"/>
    <w:rsid w:val="00E32AAB"/>
    <w:rsid w:val="00E568FC"/>
    <w:rsid w:val="00F9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A3"/>
  </w:style>
  <w:style w:type="paragraph" w:styleId="1">
    <w:name w:val="heading 1"/>
    <w:basedOn w:val="a"/>
    <w:next w:val="a"/>
    <w:link w:val="10"/>
    <w:uiPriority w:val="9"/>
    <w:qFormat/>
    <w:rsid w:val="002802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705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02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802A3"/>
    <w:pPr>
      <w:ind w:left="720"/>
      <w:contextualSpacing/>
    </w:pPr>
  </w:style>
  <w:style w:type="table" w:styleId="a4">
    <w:name w:val="Table Grid"/>
    <w:basedOn w:val="a1"/>
    <w:rsid w:val="00F92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9278D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278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9278D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278DD"/>
  </w:style>
  <w:style w:type="paragraph" w:styleId="21">
    <w:name w:val="Body Text 2"/>
    <w:basedOn w:val="a"/>
    <w:link w:val="22"/>
    <w:uiPriority w:val="99"/>
    <w:semiHidden/>
    <w:unhideWhenUsed/>
    <w:rsid w:val="009278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278DD"/>
  </w:style>
  <w:style w:type="paragraph" w:styleId="3">
    <w:name w:val="Body Text 3"/>
    <w:basedOn w:val="a"/>
    <w:link w:val="30"/>
    <w:uiPriority w:val="99"/>
    <w:semiHidden/>
    <w:unhideWhenUsed/>
    <w:rsid w:val="009278D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278DD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927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78D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705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TOC Heading"/>
    <w:basedOn w:val="1"/>
    <w:next w:val="a"/>
    <w:uiPriority w:val="39"/>
    <w:semiHidden/>
    <w:unhideWhenUsed/>
    <w:qFormat/>
    <w:rsid w:val="003705E4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705E4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3705E4"/>
    <w:pPr>
      <w:spacing w:after="100"/>
      <w:ind w:left="220"/>
    </w:pPr>
  </w:style>
  <w:style w:type="character" w:styleId="ac">
    <w:name w:val="Hyperlink"/>
    <w:basedOn w:val="a0"/>
    <w:uiPriority w:val="99"/>
    <w:unhideWhenUsed/>
    <w:rsid w:val="003705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A3"/>
  </w:style>
  <w:style w:type="paragraph" w:styleId="1">
    <w:name w:val="heading 1"/>
    <w:basedOn w:val="a"/>
    <w:next w:val="a"/>
    <w:link w:val="10"/>
    <w:uiPriority w:val="9"/>
    <w:qFormat/>
    <w:rsid w:val="002802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705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02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802A3"/>
    <w:pPr>
      <w:ind w:left="720"/>
      <w:contextualSpacing/>
    </w:pPr>
  </w:style>
  <w:style w:type="table" w:styleId="a4">
    <w:name w:val="Table Grid"/>
    <w:basedOn w:val="a1"/>
    <w:rsid w:val="00F92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9278D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278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9278D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278DD"/>
  </w:style>
  <w:style w:type="paragraph" w:styleId="21">
    <w:name w:val="Body Text 2"/>
    <w:basedOn w:val="a"/>
    <w:link w:val="22"/>
    <w:uiPriority w:val="99"/>
    <w:semiHidden/>
    <w:unhideWhenUsed/>
    <w:rsid w:val="009278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278DD"/>
  </w:style>
  <w:style w:type="paragraph" w:styleId="3">
    <w:name w:val="Body Text 3"/>
    <w:basedOn w:val="a"/>
    <w:link w:val="30"/>
    <w:uiPriority w:val="99"/>
    <w:semiHidden/>
    <w:unhideWhenUsed/>
    <w:rsid w:val="009278D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278DD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927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78D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705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TOC Heading"/>
    <w:basedOn w:val="1"/>
    <w:next w:val="a"/>
    <w:uiPriority w:val="39"/>
    <w:semiHidden/>
    <w:unhideWhenUsed/>
    <w:qFormat/>
    <w:rsid w:val="003705E4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705E4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3705E4"/>
    <w:pPr>
      <w:spacing w:after="100"/>
      <w:ind w:left="220"/>
    </w:pPr>
  </w:style>
  <w:style w:type="character" w:styleId="ac">
    <w:name w:val="Hyperlink"/>
    <w:basedOn w:val="a0"/>
    <w:uiPriority w:val="99"/>
    <w:unhideWhenUsed/>
    <w:rsid w:val="003705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4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B89A5-8E2C-4621-9A5B-261EE2206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6493</Words>
  <Characters>37016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PROFOTDEL E S</dc:creator>
  <cp:keywords/>
  <dc:description/>
  <cp:lastModifiedBy>PROFOTDEL E S</cp:lastModifiedBy>
  <cp:revision>27</cp:revision>
  <dcterms:created xsi:type="dcterms:W3CDTF">2014-08-25T06:41:00Z</dcterms:created>
  <dcterms:modified xsi:type="dcterms:W3CDTF">2014-10-07T06:41:00Z</dcterms:modified>
</cp:coreProperties>
</file>